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B51F5" w14:textId="77777777" w:rsidR="000C40C3" w:rsidRPr="00CC7489" w:rsidRDefault="00F11290" w:rsidP="00FA5734">
      <w:pPr>
        <w:ind w:left="-450"/>
        <w:rPr>
          <w:rFonts w:cstheme="minorHAnsi"/>
          <w:b/>
          <w:sz w:val="40"/>
          <w:szCs w:val="40"/>
          <w:u w:val="single"/>
        </w:rPr>
      </w:pPr>
      <w:r w:rsidRPr="00CC7489">
        <w:rPr>
          <w:rFonts w:cstheme="minorHAnsi"/>
          <w:noProof/>
        </w:rPr>
        <w:drawing>
          <wp:anchor distT="0" distB="0" distL="114300" distR="114300" simplePos="0" relativeHeight="251653632" behindDoc="1" locked="0" layoutInCell="1" allowOverlap="1" wp14:anchorId="5B64ADE3" wp14:editId="73310041">
            <wp:simplePos x="0" y="0"/>
            <wp:positionH relativeFrom="column">
              <wp:posOffset>-276225</wp:posOffset>
            </wp:positionH>
            <wp:positionV relativeFrom="paragraph">
              <wp:posOffset>47625</wp:posOffset>
            </wp:positionV>
            <wp:extent cx="1908175" cy="747395"/>
            <wp:effectExtent l="0" t="0" r="0" b="0"/>
            <wp:wrapTight wrapText="bothSides">
              <wp:wrapPolygon edited="0">
                <wp:start x="0" y="0"/>
                <wp:lineTo x="0" y="20921"/>
                <wp:lineTo x="21348" y="20921"/>
                <wp:lineTo x="2134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LP Logo 3 w-textSmall-200dpi"/>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908175" cy="747395"/>
                    </a:xfrm>
                    <a:prstGeom prst="rect">
                      <a:avLst/>
                    </a:prstGeom>
                    <a:noFill/>
                  </pic:spPr>
                </pic:pic>
              </a:graphicData>
            </a:graphic>
            <wp14:sizeRelH relativeFrom="page">
              <wp14:pctWidth>0</wp14:pctWidth>
            </wp14:sizeRelH>
            <wp14:sizeRelV relativeFrom="page">
              <wp14:pctHeight>0</wp14:pctHeight>
            </wp14:sizeRelV>
          </wp:anchor>
        </w:drawing>
      </w:r>
      <w:r w:rsidR="00FA5734" w:rsidRPr="00CC7489">
        <w:rPr>
          <w:rFonts w:cstheme="minorHAnsi"/>
          <w:b/>
          <w:sz w:val="40"/>
          <w:szCs w:val="40"/>
        </w:rPr>
        <w:t xml:space="preserve"> </w:t>
      </w:r>
      <w:r w:rsidRPr="00CC7489">
        <w:rPr>
          <w:rFonts w:cstheme="minorHAnsi"/>
          <w:b/>
          <w:sz w:val="40"/>
          <w:szCs w:val="40"/>
        </w:rPr>
        <w:t xml:space="preserve">Yadkin-Pee Dee Water Management Group </w:t>
      </w:r>
      <w:r w:rsidR="000C40C3" w:rsidRPr="00CC7489">
        <w:rPr>
          <w:rFonts w:cstheme="minorHAnsi"/>
          <w:b/>
          <w:sz w:val="40"/>
          <w:szCs w:val="40"/>
          <w:u w:val="single"/>
        </w:rPr>
        <w:t xml:space="preserve"> </w:t>
      </w:r>
    </w:p>
    <w:p w14:paraId="6E241B70" w14:textId="77777777" w:rsidR="002077C9" w:rsidRPr="00CC7489" w:rsidRDefault="002077C9" w:rsidP="002077C9">
      <w:pPr>
        <w:spacing w:after="0"/>
        <w:ind w:right="-630"/>
        <w:rPr>
          <w:rFonts w:cstheme="minorHAnsi"/>
          <w:b/>
          <w:sz w:val="32"/>
          <w:szCs w:val="32"/>
          <w:u w:val="single"/>
        </w:rPr>
      </w:pPr>
    </w:p>
    <w:p w14:paraId="7A3D8634" w14:textId="182C79B4" w:rsidR="00F11290" w:rsidRPr="00CC7489" w:rsidRDefault="6A8A7233" w:rsidP="6A8A7233">
      <w:pPr>
        <w:spacing w:after="0"/>
        <w:ind w:left="2880" w:right="-630"/>
        <w:rPr>
          <w:b/>
          <w:bCs/>
          <w:i/>
          <w:iCs/>
          <w:sz w:val="48"/>
          <w:szCs w:val="48"/>
        </w:rPr>
      </w:pPr>
      <w:r w:rsidRPr="6A8A7233">
        <w:rPr>
          <w:b/>
          <w:bCs/>
          <w:i/>
          <w:iCs/>
          <w:sz w:val="48"/>
          <w:szCs w:val="48"/>
        </w:rPr>
        <w:t xml:space="preserve">          Meeting Notes</w:t>
      </w:r>
    </w:p>
    <w:p w14:paraId="25527619" w14:textId="4F069776" w:rsidR="00F11290" w:rsidRDefault="6A8A7233" w:rsidP="00F11290">
      <w:pPr>
        <w:spacing w:after="0"/>
        <w:ind w:left="-450" w:right="-630"/>
        <w:jc w:val="center"/>
        <w:rPr>
          <w:rFonts w:cstheme="minorHAnsi"/>
          <w:b/>
          <w:sz w:val="28"/>
          <w:szCs w:val="28"/>
        </w:rPr>
      </w:pPr>
      <w:r w:rsidRPr="6A8A7233">
        <w:rPr>
          <w:b/>
          <w:bCs/>
          <w:sz w:val="28"/>
          <w:szCs w:val="28"/>
        </w:rPr>
        <w:t>Yadkin-Pee Dee Water Management Group</w:t>
      </w:r>
    </w:p>
    <w:p w14:paraId="2084E686" w14:textId="49BDA878" w:rsidR="00DC5976" w:rsidRDefault="00DC607D" w:rsidP="00142465">
      <w:pPr>
        <w:spacing w:after="0"/>
        <w:ind w:left="-450" w:right="-630"/>
        <w:jc w:val="center"/>
        <w:rPr>
          <w:rStyle w:val="eop"/>
          <w:rFonts w:ascii="Calibri" w:hAnsi="Calibri" w:cs="Calibri"/>
          <w:color w:val="000000"/>
          <w:sz w:val="28"/>
          <w:szCs w:val="28"/>
          <w:shd w:val="clear" w:color="auto" w:fill="FFFFFF"/>
        </w:rPr>
      </w:pPr>
      <w:r>
        <w:rPr>
          <w:rStyle w:val="normaltextrun"/>
          <w:rFonts w:ascii="Calibri" w:hAnsi="Calibri" w:cs="Calibri"/>
          <w:color w:val="000000"/>
          <w:sz w:val="28"/>
          <w:szCs w:val="28"/>
          <w:shd w:val="clear" w:color="auto" w:fill="FFFFFF"/>
        </w:rPr>
        <w:t>12</w:t>
      </w:r>
      <w:r w:rsidR="00DC5976">
        <w:rPr>
          <w:rStyle w:val="normaltextrun"/>
          <w:rFonts w:ascii="Calibri" w:hAnsi="Calibri" w:cs="Calibri"/>
          <w:color w:val="000000"/>
          <w:sz w:val="28"/>
          <w:szCs w:val="28"/>
          <w:shd w:val="clear" w:color="auto" w:fill="FFFFFF"/>
        </w:rPr>
        <w:t>:00 </w:t>
      </w:r>
      <w:r w:rsidR="004C2438">
        <w:rPr>
          <w:rStyle w:val="normaltextrun"/>
          <w:rFonts w:ascii="Calibri" w:hAnsi="Calibri" w:cs="Calibri"/>
          <w:color w:val="000000"/>
          <w:sz w:val="28"/>
          <w:szCs w:val="28"/>
          <w:shd w:val="clear" w:color="auto" w:fill="FFFFFF"/>
        </w:rPr>
        <w:t>P</w:t>
      </w:r>
      <w:r w:rsidR="00DC5976">
        <w:rPr>
          <w:rStyle w:val="normaltextrun"/>
          <w:rFonts w:ascii="Calibri" w:hAnsi="Calibri" w:cs="Calibri"/>
          <w:color w:val="000000"/>
          <w:sz w:val="28"/>
          <w:szCs w:val="28"/>
          <w:shd w:val="clear" w:color="auto" w:fill="FFFFFF"/>
        </w:rPr>
        <w:t>M-2:3</w:t>
      </w:r>
      <w:r>
        <w:rPr>
          <w:rStyle w:val="normaltextrun"/>
          <w:rFonts w:ascii="Calibri" w:hAnsi="Calibri" w:cs="Calibri"/>
          <w:color w:val="000000"/>
          <w:sz w:val="28"/>
          <w:szCs w:val="28"/>
          <w:shd w:val="clear" w:color="auto" w:fill="FFFFFF"/>
        </w:rPr>
        <w:t>0</w:t>
      </w:r>
      <w:r w:rsidR="00DC5976">
        <w:rPr>
          <w:rStyle w:val="normaltextrun"/>
          <w:rFonts w:ascii="Calibri" w:hAnsi="Calibri" w:cs="Calibri"/>
          <w:color w:val="000000"/>
          <w:sz w:val="28"/>
          <w:szCs w:val="28"/>
          <w:shd w:val="clear" w:color="auto" w:fill="FFFFFF"/>
        </w:rPr>
        <w:t> PM, February</w:t>
      </w:r>
      <w:r>
        <w:rPr>
          <w:rStyle w:val="normaltextrun"/>
          <w:rFonts w:ascii="Calibri" w:hAnsi="Calibri" w:cs="Calibri"/>
          <w:color w:val="000000"/>
          <w:sz w:val="28"/>
          <w:szCs w:val="28"/>
          <w:shd w:val="clear" w:color="auto" w:fill="FFFFFF"/>
        </w:rPr>
        <w:t xml:space="preserve"> 24</w:t>
      </w:r>
      <w:r w:rsidR="00DC5976">
        <w:rPr>
          <w:rStyle w:val="normaltextrun"/>
          <w:rFonts w:ascii="Calibri" w:hAnsi="Calibri" w:cs="Calibri"/>
          <w:color w:val="000000"/>
          <w:sz w:val="28"/>
          <w:szCs w:val="28"/>
          <w:shd w:val="clear" w:color="auto" w:fill="FFFFFF"/>
        </w:rPr>
        <w:t>, 2022</w:t>
      </w:r>
      <w:r w:rsidR="00DC5976">
        <w:rPr>
          <w:rStyle w:val="eop"/>
          <w:rFonts w:ascii="Calibri" w:hAnsi="Calibri" w:cs="Calibri"/>
          <w:color w:val="000000"/>
          <w:sz w:val="28"/>
          <w:szCs w:val="28"/>
          <w:shd w:val="clear" w:color="auto" w:fill="FFFFFF"/>
        </w:rPr>
        <w:t> </w:t>
      </w:r>
    </w:p>
    <w:p w14:paraId="5E805B32" w14:textId="79F75500" w:rsidR="00A01AE7" w:rsidRPr="00CC7489" w:rsidRDefault="18196B48" w:rsidP="6A8A7233">
      <w:pPr>
        <w:spacing w:after="0"/>
        <w:ind w:left="-450" w:right="-630"/>
        <w:jc w:val="center"/>
        <w:rPr>
          <w:i/>
          <w:iCs/>
          <w:sz w:val="28"/>
          <w:szCs w:val="28"/>
        </w:rPr>
      </w:pPr>
      <w:r w:rsidRPr="18196B48">
        <w:rPr>
          <w:i/>
          <w:iCs/>
          <w:sz w:val="28"/>
          <w:szCs w:val="28"/>
        </w:rPr>
        <w:t>Virtual Meeting (</w:t>
      </w:r>
      <w:hyperlink r:id="rId9">
        <w:r w:rsidRPr="18196B48">
          <w:rPr>
            <w:rStyle w:val="Hyperlink"/>
            <w:i/>
            <w:iCs/>
            <w:sz w:val="28"/>
            <w:szCs w:val="28"/>
          </w:rPr>
          <w:t>Zoom</w:t>
        </w:r>
      </w:hyperlink>
      <w:r w:rsidRPr="18196B48">
        <w:rPr>
          <w:i/>
          <w:iCs/>
          <w:sz w:val="28"/>
          <w:szCs w:val="28"/>
        </w:rPr>
        <w:t>)</w:t>
      </w:r>
    </w:p>
    <w:p w14:paraId="35367CF1" w14:textId="7F36AB67" w:rsidR="18196B48" w:rsidRDefault="18196B48" w:rsidP="18196B48">
      <w:pPr>
        <w:pStyle w:val="NoSpacing"/>
        <w:jc w:val="center"/>
        <w:rPr>
          <w:sz w:val="24"/>
          <w:szCs w:val="24"/>
        </w:rPr>
      </w:pPr>
    </w:p>
    <w:p w14:paraId="03C40183" w14:textId="370F625F" w:rsidR="00F801FE" w:rsidRPr="00043D94" w:rsidRDefault="00935AF7" w:rsidP="00043D94">
      <w:pPr>
        <w:pStyle w:val="NoSpacing"/>
        <w:jc w:val="center"/>
        <w:rPr>
          <w:rFonts w:cstheme="minorHAnsi"/>
          <w:b/>
          <w:sz w:val="28"/>
          <w:szCs w:val="28"/>
        </w:rPr>
      </w:pPr>
      <w:r w:rsidRPr="00CC7489">
        <w:rPr>
          <w:rFonts w:cstheme="minorHAnsi"/>
          <w:noProof/>
          <w:sz w:val="24"/>
          <w:szCs w:val="24"/>
        </w:rPr>
        <mc:AlternateContent>
          <mc:Choice Requires="wps">
            <w:drawing>
              <wp:anchor distT="0" distB="0" distL="114300" distR="114300" simplePos="0" relativeHeight="251665920" behindDoc="0" locked="0" layoutInCell="1" allowOverlap="1" wp14:anchorId="183FA3DD" wp14:editId="39E3B773">
                <wp:simplePos x="0" y="0"/>
                <wp:positionH relativeFrom="column">
                  <wp:posOffset>-41910</wp:posOffset>
                </wp:positionH>
                <wp:positionV relativeFrom="paragraph">
                  <wp:posOffset>102235</wp:posOffset>
                </wp:positionV>
                <wp:extent cx="9429750" cy="25400"/>
                <wp:effectExtent l="0" t="0" r="19050" b="31750"/>
                <wp:wrapNone/>
                <wp:docPr id="1" name="Straight Connector 1"/>
                <wp:cNvGraphicFramePr/>
                <a:graphic xmlns:a="http://schemas.openxmlformats.org/drawingml/2006/main">
                  <a:graphicData uri="http://schemas.microsoft.com/office/word/2010/wordprocessingShape">
                    <wps:wsp>
                      <wps:cNvCnPr/>
                      <wps:spPr>
                        <a:xfrm>
                          <a:off x="0" y="0"/>
                          <a:ext cx="9429750" cy="2540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1"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579b8 [3044]" strokeweight="1pt" from="-3.3pt,8.05pt" to="739.2pt,10.05pt" w14:anchorId="2427E3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"/>
            </w:pict>
          </mc:Fallback>
        </mc:AlternateContent>
      </w:r>
      <w:r w:rsidR="004E1929" w:rsidRPr="18196B48">
        <w:rPr>
          <w:sz w:val="24"/>
          <w:szCs w:val="24"/>
        </w:rPr>
        <w:t xml:space="preserve">                  </w:t>
      </w:r>
    </w:p>
    <w:p w14:paraId="634EAF0E" w14:textId="0726760B" w:rsidR="18196B48" w:rsidRDefault="18196B48" w:rsidP="18196B48">
      <w:pPr>
        <w:pStyle w:val="Heading5"/>
        <w:shd w:val="clear" w:color="auto" w:fill="FF9900"/>
        <w:jc w:val="both"/>
        <w:rPr>
          <w:i/>
          <w:iCs/>
          <w:color w:val="FFFFFF" w:themeColor="background1"/>
          <w:sz w:val="24"/>
          <w:szCs w:val="24"/>
        </w:rPr>
      </w:pPr>
      <w:r w:rsidRPr="18196B48">
        <w:rPr>
          <w:i/>
          <w:iCs/>
          <w:color w:val="FFFFFF" w:themeColor="background1"/>
          <w:sz w:val="24"/>
          <w:szCs w:val="24"/>
        </w:rPr>
        <w:t>Agenda</w:t>
      </w:r>
    </w:p>
    <w:p w14:paraId="07E4C326" w14:textId="23F3A2D0" w:rsidR="18196B48" w:rsidRDefault="18196B48" w:rsidP="18196B48">
      <w:pPr>
        <w:pStyle w:val="ListParagraph"/>
        <w:numPr>
          <w:ilvl w:val="0"/>
          <w:numId w:val="2"/>
        </w:numPr>
        <w:spacing w:after="240" w:line="240" w:lineRule="auto"/>
        <w:ind w:right="360"/>
        <w:jc w:val="left"/>
        <w:rPr>
          <w:b/>
          <w:bCs/>
          <w:i/>
          <w:iCs/>
          <w:color w:val="000000" w:themeColor="text1"/>
          <w:sz w:val="24"/>
          <w:szCs w:val="24"/>
        </w:rPr>
      </w:pPr>
      <w:r w:rsidRPr="18196B48">
        <w:rPr>
          <w:rFonts w:ascii="Calibri" w:eastAsia="Calibri" w:hAnsi="Calibri" w:cs="Calibri"/>
          <w:b/>
          <w:bCs/>
          <w:i/>
          <w:iCs/>
          <w:color w:val="000000" w:themeColor="text1"/>
          <w:sz w:val="24"/>
          <w:szCs w:val="24"/>
        </w:rPr>
        <w:t>Welcome</w:t>
      </w:r>
    </w:p>
    <w:p w14:paraId="439CDC0C" w14:textId="6A74C190" w:rsidR="18196B48" w:rsidRDefault="18196B48" w:rsidP="18196B48">
      <w:pPr>
        <w:pStyle w:val="ListParagraph"/>
        <w:numPr>
          <w:ilvl w:val="0"/>
          <w:numId w:val="2"/>
        </w:numPr>
        <w:spacing w:after="240" w:line="240" w:lineRule="auto"/>
        <w:ind w:right="360"/>
        <w:jc w:val="left"/>
        <w:rPr>
          <w:b/>
          <w:bCs/>
          <w:i/>
          <w:iCs/>
          <w:color w:val="000000" w:themeColor="text1"/>
          <w:sz w:val="24"/>
          <w:szCs w:val="24"/>
        </w:rPr>
      </w:pPr>
      <w:r w:rsidRPr="18196B48">
        <w:rPr>
          <w:rFonts w:ascii="Calibri" w:eastAsia="Calibri" w:hAnsi="Calibri" w:cs="Calibri"/>
          <w:b/>
          <w:bCs/>
          <w:i/>
          <w:iCs/>
          <w:color w:val="000000" w:themeColor="text1"/>
          <w:sz w:val="24"/>
          <w:szCs w:val="24"/>
        </w:rPr>
        <w:t>Roundtable Discussion</w:t>
      </w:r>
    </w:p>
    <w:p w14:paraId="32E9C4B1" w14:textId="0C5124D5" w:rsidR="18196B48" w:rsidRDefault="18196B48" w:rsidP="18196B48">
      <w:pPr>
        <w:pStyle w:val="ListParagraph"/>
        <w:numPr>
          <w:ilvl w:val="0"/>
          <w:numId w:val="2"/>
        </w:numPr>
        <w:spacing w:after="240" w:line="240" w:lineRule="auto"/>
        <w:ind w:right="360"/>
        <w:jc w:val="left"/>
        <w:rPr>
          <w:b/>
          <w:bCs/>
          <w:i/>
          <w:iCs/>
          <w:color w:val="000000" w:themeColor="text1"/>
          <w:sz w:val="24"/>
          <w:szCs w:val="24"/>
        </w:rPr>
      </w:pPr>
      <w:r w:rsidRPr="18196B48">
        <w:rPr>
          <w:rFonts w:ascii="Calibri" w:eastAsia="Calibri" w:hAnsi="Calibri" w:cs="Calibri"/>
          <w:b/>
          <w:bCs/>
          <w:i/>
          <w:iCs/>
          <w:color w:val="000000" w:themeColor="text1"/>
          <w:sz w:val="24"/>
          <w:szCs w:val="24"/>
        </w:rPr>
        <w:t>Approval of December Meeting Minutes</w:t>
      </w:r>
    </w:p>
    <w:p w14:paraId="7429900E" w14:textId="6A21B14C" w:rsidR="18196B48" w:rsidRDefault="18196B48" w:rsidP="18196B48">
      <w:pPr>
        <w:pStyle w:val="ListParagraph"/>
        <w:numPr>
          <w:ilvl w:val="0"/>
          <w:numId w:val="2"/>
        </w:numPr>
        <w:spacing w:after="240" w:line="240" w:lineRule="auto"/>
        <w:ind w:right="360"/>
        <w:jc w:val="left"/>
        <w:rPr>
          <w:b/>
          <w:bCs/>
          <w:i/>
          <w:iCs/>
          <w:color w:val="000000" w:themeColor="text1"/>
          <w:sz w:val="24"/>
          <w:szCs w:val="24"/>
        </w:rPr>
      </w:pPr>
      <w:r w:rsidRPr="18196B48">
        <w:rPr>
          <w:rFonts w:ascii="Calibri" w:eastAsia="Calibri" w:hAnsi="Calibri" w:cs="Calibri"/>
          <w:b/>
          <w:bCs/>
          <w:i/>
          <w:iCs/>
          <w:color w:val="000000" w:themeColor="text1"/>
          <w:sz w:val="24"/>
          <w:szCs w:val="24"/>
        </w:rPr>
        <w:t>SC River Basin Council Update</w:t>
      </w:r>
    </w:p>
    <w:p w14:paraId="1BCB0B91" w14:textId="118AE6B7" w:rsidR="18196B48" w:rsidRDefault="18196B48" w:rsidP="18196B48">
      <w:pPr>
        <w:pStyle w:val="ListParagraph"/>
        <w:numPr>
          <w:ilvl w:val="0"/>
          <w:numId w:val="2"/>
        </w:numPr>
        <w:spacing w:after="240" w:line="240" w:lineRule="auto"/>
        <w:ind w:right="360"/>
        <w:jc w:val="left"/>
        <w:rPr>
          <w:b/>
          <w:bCs/>
          <w:i/>
          <w:iCs/>
          <w:color w:val="000000" w:themeColor="text1"/>
          <w:sz w:val="24"/>
          <w:szCs w:val="24"/>
        </w:rPr>
      </w:pPr>
      <w:r w:rsidRPr="18196B48">
        <w:rPr>
          <w:rFonts w:ascii="Calibri" w:eastAsia="Calibri" w:hAnsi="Calibri" w:cs="Calibri"/>
          <w:b/>
          <w:bCs/>
          <w:i/>
          <w:iCs/>
          <w:color w:val="000000" w:themeColor="text1"/>
          <w:sz w:val="24"/>
          <w:szCs w:val="24"/>
        </w:rPr>
        <w:t>HDR Scope of Work</w:t>
      </w:r>
    </w:p>
    <w:p w14:paraId="52168A23" w14:textId="1C0405E2" w:rsidR="18196B48" w:rsidRDefault="18196B48" w:rsidP="18196B48">
      <w:pPr>
        <w:pStyle w:val="ListParagraph"/>
        <w:numPr>
          <w:ilvl w:val="0"/>
          <w:numId w:val="2"/>
        </w:numPr>
        <w:spacing w:after="240" w:line="240" w:lineRule="auto"/>
        <w:ind w:right="360"/>
        <w:jc w:val="left"/>
        <w:rPr>
          <w:b/>
          <w:bCs/>
          <w:i/>
          <w:iCs/>
          <w:color w:val="000000" w:themeColor="text1"/>
          <w:sz w:val="24"/>
          <w:szCs w:val="24"/>
        </w:rPr>
      </w:pPr>
      <w:r w:rsidRPr="18196B48">
        <w:rPr>
          <w:rFonts w:ascii="Calibri" w:eastAsia="Calibri" w:hAnsi="Calibri" w:cs="Calibri"/>
          <w:b/>
          <w:bCs/>
          <w:i/>
          <w:iCs/>
          <w:color w:val="000000" w:themeColor="text1"/>
          <w:sz w:val="24"/>
          <w:szCs w:val="24"/>
        </w:rPr>
        <w:t>Nonprofit Committee Update</w:t>
      </w:r>
    </w:p>
    <w:p w14:paraId="04EA21B8" w14:textId="4C7A4801" w:rsidR="18196B48" w:rsidRDefault="18196B48" w:rsidP="18196B48">
      <w:pPr>
        <w:pStyle w:val="ListParagraph"/>
        <w:numPr>
          <w:ilvl w:val="0"/>
          <w:numId w:val="2"/>
        </w:numPr>
        <w:spacing w:after="240" w:line="240" w:lineRule="auto"/>
        <w:ind w:right="360"/>
        <w:jc w:val="left"/>
        <w:rPr>
          <w:b/>
          <w:bCs/>
          <w:i/>
          <w:iCs/>
          <w:color w:val="000000" w:themeColor="text1"/>
          <w:sz w:val="24"/>
          <w:szCs w:val="24"/>
        </w:rPr>
      </w:pPr>
      <w:r w:rsidRPr="18196B48">
        <w:rPr>
          <w:rFonts w:ascii="Calibri" w:eastAsia="Calibri" w:hAnsi="Calibri" w:cs="Calibri"/>
          <w:b/>
          <w:bCs/>
          <w:i/>
          <w:iCs/>
          <w:color w:val="000000" w:themeColor="text1"/>
          <w:sz w:val="24"/>
          <w:szCs w:val="24"/>
        </w:rPr>
        <w:t>Next Steps &amp; Adjourn</w:t>
      </w:r>
      <w:r>
        <w:tab/>
      </w:r>
    </w:p>
    <w:p w14:paraId="719FE773" w14:textId="0C059952" w:rsidR="007040B5" w:rsidRPr="00CC7489" w:rsidRDefault="007040B5" w:rsidP="18196B48">
      <w:pPr>
        <w:pStyle w:val="Heading5"/>
        <w:shd w:val="clear" w:color="auto" w:fill="FF9900"/>
        <w:jc w:val="both"/>
        <w:rPr>
          <w:i/>
          <w:iCs/>
          <w:color w:val="FFFFFF"/>
          <w:spacing w:val="20"/>
          <w:sz w:val="24"/>
          <w:szCs w:val="24"/>
        </w:rPr>
      </w:pPr>
      <w:r w:rsidRPr="18196B48">
        <w:rPr>
          <w:color w:val="000000"/>
          <w:sz w:val="24"/>
          <w:szCs w:val="24"/>
        </w:rPr>
        <w:t> </w:t>
      </w:r>
      <w:r w:rsidR="00E67424" w:rsidRPr="18196B48">
        <w:rPr>
          <w:i/>
          <w:iCs/>
          <w:color w:val="FFFFFF"/>
          <w:spacing w:val="20"/>
          <w:sz w:val="24"/>
          <w:szCs w:val="24"/>
        </w:rPr>
        <w:t xml:space="preserve">Introduction </w:t>
      </w:r>
    </w:p>
    <w:p w14:paraId="6CA7721F" w14:textId="239429D0" w:rsidR="18196B48" w:rsidRDefault="18196B48" w:rsidP="18196B48">
      <w:pPr>
        <w:spacing w:after="0" w:line="240" w:lineRule="auto"/>
        <w:ind w:right="1080"/>
        <w:rPr>
          <w:sz w:val="24"/>
          <w:szCs w:val="24"/>
        </w:rPr>
      </w:pPr>
      <w:r w:rsidRPr="18196B48">
        <w:rPr>
          <w:sz w:val="24"/>
          <w:szCs w:val="24"/>
        </w:rPr>
        <w:t>Chair Aubrey Lofton of Union County began the meeting by thanking everyone and briefly reviewed the agenda for the meeting. Before beginning the roundtable discussion, Lofton noted that with the uncertainty surrounding the events in Eastern Europe, utilities should be on heightened alert for cybersecurity attacks. She stated that there has been an uptick in attempted security breaches in the last six month</w:t>
      </w:r>
      <w:r w:rsidR="009C3D6A">
        <w:rPr>
          <w:sz w:val="24"/>
          <w:szCs w:val="24"/>
        </w:rPr>
        <w:t>s</w:t>
      </w:r>
      <w:r w:rsidRPr="18196B48">
        <w:rPr>
          <w:sz w:val="24"/>
          <w:szCs w:val="24"/>
        </w:rPr>
        <w:t xml:space="preserve"> and it is expected to rise. </w:t>
      </w:r>
    </w:p>
    <w:p w14:paraId="619AC3BF" w14:textId="0ACE8080" w:rsidR="00BC4162" w:rsidRPr="00CC7489" w:rsidRDefault="008E0C81" w:rsidP="18196B48">
      <w:pPr>
        <w:pStyle w:val="Heading5"/>
        <w:shd w:val="clear" w:color="auto" w:fill="FF9900"/>
        <w:jc w:val="both"/>
        <w:rPr>
          <w:i/>
          <w:iCs/>
          <w:color w:val="FFFFFF" w:themeColor="background1"/>
          <w:sz w:val="24"/>
          <w:szCs w:val="24"/>
        </w:rPr>
      </w:pPr>
      <w:r w:rsidRPr="18196B48">
        <w:rPr>
          <w:i/>
          <w:iCs/>
          <w:color w:val="FFFFFF"/>
          <w:spacing w:val="20"/>
          <w:sz w:val="24"/>
          <w:szCs w:val="24"/>
        </w:rPr>
        <w:t>Roundtable</w:t>
      </w:r>
    </w:p>
    <w:p w14:paraId="447D9068" w14:textId="637F61ED" w:rsidR="00BC4162" w:rsidRPr="00CC7489" w:rsidRDefault="18196B48" w:rsidP="18196B48">
      <w:pPr>
        <w:spacing w:after="0" w:line="240" w:lineRule="auto"/>
        <w:ind w:right="1080"/>
        <w:rPr>
          <w:sz w:val="24"/>
          <w:szCs w:val="24"/>
        </w:rPr>
      </w:pPr>
      <w:r w:rsidRPr="18196B48">
        <w:rPr>
          <w:sz w:val="24"/>
          <w:szCs w:val="24"/>
        </w:rPr>
        <w:t>Next, Lofton opened the meeting up for the Group’s roundtable discussion.</w:t>
      </w:r>
    </w:p>
    <w:p w14:paraId="3FDDE9FB" w14:textId="5C18DF7C" w:rsidR="18196B48" w:rsidRDefault="18196B48" w:rsidP="18196B48">
      <w:pPr>
        <w:spacing w:after="0" w:line="240" w:lineRule="auto"/>
        <w:ind w:right="1080"/>
        <w:rPr>
          <w:sz w:val="24"/>
          <w:szCs w:val="24"/>
        </w:rPr>
      </w:pPr>
    </w:p>
    <w:p w14:paraId="07BECCED" w14:textId="5F186B33" w:rsidR="00204217" w:rsidRDefault="18196B48" w:rsidP="18196B48">
      <w:pPr>
        <w:pStyle w:val="ListParagraph"/>
        <w:numPr>
          <w:ilvl w:val="0"/>
          <w:numId w:val="1"/>
        </w:numPr>
        <w:spacing w:after="0" w:line="240" w:lineRule="auto"/>
        <w:ind w:right="1080"/>
        <w:rPr>
          <w:sz w:val="24"/>
          <w:szCs w:val="24"/>
        </w:rPr>
      </w:pPr>
      <w:r w:rsidRPr="18196B48">
        <w:rPr>
          <w:sz w:val="24"/>
          <w:szCs w:val="24"/>
        </w:rPr>
        <w:t>Ed Bruce of Duke Energy introduced Jeff Lineberger, also of Duke Energy, to provide an update on Duke’s plans and timeline to move away from coal produced energy. Lineberger noted that this work is heavily underway, especially in the Yadkin Pee-Dee Basin; and that Duke is expected to be producing only 5% of their energy from coal</w:t>
      </w:r>
      <w:r w:rsidR="009C3D6A">
        <w:rPr>
          <w:sz w:val="24"/>
          <w:szCs w:val="24"/>
        </w:rPr>
        <w:t xml:space="preserve"> by 2030</w:t>
      </w:r>
      <w:r w:rsidRPr="18196B48">
        <w:rPr>
          <w:sz w:val="24"/>
          <w:szCs w:val="24"/>
        </w:rPr>
        <w:t xml:space="preserve">, and 0% by 2035. This process will </w:t>
      </w:r>
      <w:r w:rsidR="009C3D6A">
        <w:rPr>
          <w:sz w:val="24"/>
          <w:szCs w:val="24"/>
        </w:rPr>
        <w:t xml:space="preserve">ultimately </w:t>
      </w:r>
      <w:r w:rsidRPr="18196B48">
        <w:rPr>
          <w:sz w:val="24"/>
          <w:szCs w:val="24"/>
        </w:rPr>
        <w:t xml:space="preserve">involve small nuclear power generators that will still require the use of water, meaning </w:t>
      </w:r>
      <w:r w:rsidR="009C3D6A">
        <w:rPr>
          <w:sz w:val="24"/>
          <w:szCs w:val="24"/>
        </w:rPr>
        <w:t xml:space="preserve">water from </w:t>
      </w:r>
      <w:r w:rsidRPr="18196B48">
        <w:rPr>
          <w:sz w:val="24"/>
          <w:szCs w:val="24"/>
        </w:rPr>
        <w:t xml:space="preserve">the river basin will still be needed but Duke’s needs will change. These new projections have been </w:t>
      </w:r>
      <w:r w:rsidR="009C3D6A">
        <w:rPr>
          <w:sz w:val="24"/>
          <w:szCs w:val="24"/>
        </w:rPr>
        <w:t xml:space="preserve">included in the water use projections Duke </w:t>
      </w:r>
      <w:r w:rsidRPr="18196B48">
        <w:rPr>
          <w:sz w:val="24"/>
          <w:szCs w:val="24"/>
        </w:rPr>
        <w:t>provided to HDR for their work with the OASIS model.</w:t>
      </w:r>
    </w:p>
    <w:p w14:paraId="221F4B09" w14:textId="533CFE72" w:rsidR="18196B48" w:rsidRDefault="18196B48" w:rsidP="18196B48">
      <w:pPr>
        <w:pStyle w:val="ListParagraph"/>
        <w:numPr>
          <w:ilvl w:val="1"/>
          <w:numId w:val="1"/>
        </w:numPr>
        <w:spacing w:after="0" w:line="240" w:lineRule="auto"/>
        <w:ind w:right="1080"/>
        <w:rPr>
          <w:sz w:val="24"/>
          <w:szCs w:val="24"/>
        </w:rPr>
      </w:pPr>
      <w:r w:rsidRPr="18196B48">
        <w:rPr>
          <w:sz w:val="24"/>
          <w:szCs w:val="24"/>
        </w:rPr>
        <w:t xml:space="preserve">Ron Sink asked about Duke’s ability to supply enough power for the future needs of electric vehicles. </w:t>
      </w:r>
      <w:r w:rsidR="009C3D6A">
        <w:rPr>
          <w:sz w:val="24"/>
          <w:szCs w:val="24"/>
        </w:rPr>
        <w:t>Jeff Lineberger</w:t>
      </w:r>
      <w:r w:rsidRPr="18196B48">
        <w:rPr>
          <w:sz w:val="24"/>
          <w:szCs w:val="24"/>
        </w:rPr>
        <w:t xml:space="preserve"> responded that him and </w:t>
      </w:r>
      <w:r w:rsidR="009C3D6A">
        <w:rPr>
          <w:sz w:val="24"/>
          <w:szCs w:val="24"/>
        </w:rPr>
        <w:t>Ed Bruce</w:t>
      </w:r>
      <w:r w:rsidRPr="18196B48">
        <w:rPr>
          <w:sz w:val="24"/>
          <w:szCs w:val="24"/>
        </w:rPr>
        <w:t xml:space="preserve"> are not the right people to provide the most accurate information on that point, however it is being talked about at Duke and they would be happy to see if someone from Duke could join a future meeting to share those plans.</w:t>
      </w:r>
    </w:p>
    <w:p w14:paraId="6FFE2133" w14:textId="0D0E5843" w:rsidR="18196B48" w:rsidRDefault="18196B48" w:rsidP="18196B48">
      <w:pPr>
        <w:pStyle w:val="ListParagraph"/>
        <w:numPr>
          <w:ilvl w:val="0"/>
          <w:numId w:val="1"/>
        </w:numPr>
        <w:spacing w:after="0" w:line="240" w:lineRule="auto"/>
        <w:ind w:right="1080"/>
        <w:rPr>
          <w:sz w:val="24"/>
          <w:szCs w:val="24"/>
        </w:rPr>
      </w:pPr>
      <w:r w:rsidRPr="18196B48">
        <w:rPr>
          <w:sz w:val="24"/>
          <w:szCs w:val="24"/>
        </w:rPr>
        <w:t xml:space="preserve">Jeff Lineberger then provided an update on the creation of the South Carolina Pee Dee River Basin Council. The Department of Natural Resources (SCDNR) has responsibility over water supplies in eight basins in the state. They have drafted a plan that calls for a council in each </w:t>
      </w:r>
      <w:r w:rsidRPr="18196B48">
        <w:rPr>
          <w:sz w:val="24"/>
          <w:szCs w:val="24"/>
        </w:rPr>
        <w:lastRenderedPageBreak/>
        <w:t>basin to work with stakeholders and develop a long-range River Basin Plan. While YPDWMG cannot serve on the council as a member, interaction between the groups will be crucial. Two public meetings to discuss the council and identify members are set for 6pm-8pm on March 21</w:t>
      </w:r>
      <w:r w:rsidRPr="18196B48">
        <w:rPr>
          <w:sz w:val="24"/>
          <w:szCs w:val="24"/>
          <w:vertAlign w:val="superscript"/>
        </w:rPr>
        <w:t>st</w:t>
      </w:r>
      <w:r w:rsidRPr="18196B48">
        <w:rPr>
          <w:sz w:val="24"/>
          <w:szCs w:val="24"/>
        </w:rPr>
        <w:t xml:space="preserve"> at Coastal Carolina University in Conway, SC, and March 22</w:t>
      </w:r>
      <w:r w:rsidRPr="18196B48">
        <w:rPr>
          <w:sz w:val="24"/>
          <w:szCs w:val="24"/>
          <w:vertAlign w:val="superscript"/>
        </w:rPr>
        <w:t>nd</w:t>
      </w:r>
      <w:r w:rsidRPr="18196B48">
        <w:rPr>
          <w:sz w:val="24"/>
          <w:szCs w:val="24"/>
        </w:rPr>
        <w:t xml:space="preserve"> at Clemson University’s Pee Dee Research and Education Center in Florence, SC.</w:t>
      </w:r>
    </w:p>
    <w:p w14:paraId="0881E7C9" w14:textId="1AC7DDBD" w:rsidR="18196B48" w:rsidRDefault="18196B48" w:rsidP="18196B48">
      <w:pPr>
        <w:pStyle w:val="ListParagraph"/>
        <w:numPr>
          <w:ilvl w:val="1"/>
          <w:numId w:val="1"/>
        </w:numPr>
        <w:spacing w:after="0" w:line="240" w:lineRule="auto"/>
        <w:ind w:right="1080"/>
        <w:rPr>
          <w:sz w:val="24"/>
          <w:szCs w:val="24"/>
        </w:rPr>
      </w:pPr>
      <w:r w:rsidRPr="18196B48">
        <w:rPr>
          <w:sz w:val="24"/>
          <w:szCs w:val="24"/>
        </w:rPr>
        <w:t>Aubrey Lofton and Ron Sink volunteered to be the initial YPDWMG contact points. Jeff Lineberger stated that it would be helpful for someone to attend at least one of the meetings in South Carolina.</w:t>
      </w:r>
    </w:p>
    <w:p w14:paraId="29354E04" w14:textId="50AEC8B8" w:rsidR="18196B48" w:rsidRDefault="18196B48" w:rsidP="18196B48">
      <w:pPr>
        <w:pStyle w:val="ListParagraph"/>
        <w:numPr>
          <w:ilvl w:val="1"/>
          <w:numId w:val="1"/>
        </w:numPr>
        <w:spacing w:after="0" w:line="240" w:lineRule="auto"/>
        <w:ind w:right="1080"/>
        <w:rPr>
          <w:sz w:val="24"/>
          <w:szCs w:val="24"/>
        </w:rPr>
      </w:pPr>
      <w:r w:rsidRPr="18196B48">
        <w:rPr>
          <w:sz w:val="24"/>
          <w:szCs w:val="24"/>
        </w:rPr>
        <w:t>Jim Behmer noted that with the SC council moving forward it may be a good time to start reaching out to stakeholders and recruiting some organizations to join YPDWMG.</w:t>
      </w:r>
    </w:p>
    <w:p w14:paraId="569D2B5D" w14:textId="6E768DEA" w:rsidR="18196B48" w:rsidRDefault="18196B48" w:rsidP="18196B48">
      <w:pPr>
        <w:pStyle w:val="ListParagraph"/>
        <w:numPr>
          <w:ilvl w:val="0"/>
          <w:numId w:val="1"/>
        </w:numPr>
        <w:spacing w:after="0" w:line="240" w:lineRule="auto"/>
        <w:ind w:right="1080"/>
        <w:rPr>
          <w:sz w:val="24"/>
          <w:szCs w:val="24"/>
        </w:rPr>
      </w:pPr>
      <w:r w:rsidRPr="18196B48">
        <w:rPr>
          <w:sz w:val="24"/>
          <w:szCs w:val="24"/>
        </w:rPr>
        <w:t>Edgar Miller of Yadkin Riverkeeper noted that NCDEQ’s 2022 Yadkin Pee-Dee Basin Plan is open to public comment currently (comment deadline is March 11), and the Group may want to pool comments as an entity.</w:t>
      </w:r>
    </w:p>
    <w:p w14:paraId="629066F8" w14:textId="29AD4E71" w:rsidR="18196B48" w:rsidRDefault="193EF1CF" w:rsidP="18196B48">
      <w:pPr>
        <w:pStyle w:val="ListParagraph"/>
        <w:numPr>
          <w:ilvl w:val="1"/>
          <w:numId w:val="1"/>
        </w:numPr>
        <w:spacing w:after="0" w:line="240" w:lineRule="auto"/>
        <w:ind w:right="1080"/>
        <w:rPr>
          <w:sz w:val="24"/>
          <w:szCs w:val="24"/>
        </w:rPr>
      </w:pPr>
      <w:r w:rsidRPr="193EF1CF">
        <w:rPr>
          <w:sz w:val="24"/>
          <w:szCs w:val="24"/>
        </w:rPr>
        <w:t>Maddie Shea of Fountainworks confirmed that an email was sent out with instructions on how to provide comments.</w:t>
      </w:r>
    </w:p>
    <w:p w14:paraId="347A0085" w14:textId="079F859C" w:rsidR="18196B48" w:rsidRDefault="18196B48" w:rsidP="18196B48">
      <w:pPr>
        <w:pStyle w:val="ListParagraph"/>
        <w:numPr>
          <w:ilvl w:val="0"/>
          <w:numId w:val="1"/>
        </w:numPr>
        <w:spacing w:after="0" w:line="240" w:lineRule="auto"/>
        <w:ind w:right="1080"/>
        <w:rPr>
          <w:sz w:val="24"/>
          <w:szCs w:val="24"/>
        </w:rPr>
      </w:pPr>
      <w:r w:rsidRPr="18196B48">
        <w:rPr>
          <w:sz w:val="24"/>
          <w:szCs w:val="24"/>
        </w:rPr>
        <w:t>Edgar Miller also provided an update on the fertilizer plant fire in Winston-Salem. There are still outstanding questions regarding water quality and environmental impacts from the basin, but the investigation is ongoing.</w:t>
      </w:r>
    </w:p>
    <w:p w14:paraId="076706B3" w14:textId="0B3A2704" w:rsidR="18196B48" w:rsidRDefault="18196B48" w:rsidP="18196B48">
      <w:pPr>
        <w:pStyle w:val="ListParagraph"/>
        <w:numPr>
          <w:ilvl w:val="1"/>
          <w:numId w:val="1"/>
        </w:numPr>
        <w:spacing w:after="0" w:line="240" w:lineRule="auto"/>
        <w:ind w:right="1080"/>
        <w:rPr>
          <w:sz w:val="24"/>
          <w:szCs w:val="24"/>
        </w:rPr>
      </w:pPr>
      <w:r w:rsidRPr="18196B48">
        <w:rPr>
          <w:sz w:val="24"/>
          <w:szCs w:val="24"/>
        </w:rPr>
        <w:t>Ron Sink of Davidson Water commented that they are still awaiting a full chemical inventory from the plant and that their report is forthcoming but cannot be completed yet.</w:t>
      </w:r>
    </w:p>
    <w:p w14:paraId="4C1E81C1" w14:textId="79B304A3" w:rsidR="00D715B6" w:rsidRPr="00CC7489" w:rsidRDefault="00D715B6" w:rsidP="18196B48">
      <w:pPr>
        <w:pStyle w:val="Heading5"/>
        <w:shd w:val="clear" w:color="auto" w:fill="FF9900"/>
        <w:jc w:val="both"/>
        <w:rPr>
          <w:i/>
          <w:iCs/>
          <w:color w:val="FFFFFF"/>
          <w:spacing w:val="20"/>
          <w:sz w:val="24"/>
          <w:szCs w:val="24"/>
        </w:rPr>
      </w:pPr>
      <w:r w:rsidRPr="18196B48">
        <w:rPr>
          <w:color w:val="FFFFFF" w:themeColor="background1"/>
          <w:sz w:val="24"/>
          <w:szCs w:val="24"/>
        </w:rPr>
        <w:t> December Meeting Minutes Approval</w:t>
      </w:r>
    </w:p>
    <w:p w14:paraId="488CCC45" w14:textId="198198B4" w:rsidR="18196B48" w:rsidRDefault="2999DA3D" w:rsidP="18196B48">
      <w:pPr>
        <w:spacing w:after="0" w:line="240" w:lineRule="auto"/>
        <w:ind w:right="1080"/>
        <w:rPr>
          <w:sz w:val="24"/>
          <w:szCs w:val="24"/>
        </w:rPr>
      </w:pPr>
      <w:r w:rsidRPr="2999DA3D">
        <w:rPr>
          <w:sz w:val="24"/>
          <w:szCs w:val="24"/>
        </w:rPr>
        <w:t>Next, Chair Lofton moved to the approval of minutes from the Group’s December meeting. Lofton asked for comments on the minutes. Ed Bruce suggested two small changes that the group agreed on. Rusty Campbell motioned to approve the minutes, seconded by Ron Hargrove. The Minutes were approved unanimously.</w:t>
      </w:r>
    </w:p>
    <w:p w14:paraId="0A538990" w14:textId="7541D81F" w:rsidR="18196B48" w:rsidRDefault="18196B48" w:rsidP="18196B48">
      <w:pPr>
        <w:pStyle w:val="Heading5"/>
        <w:shd w:val="clear" w:color="auto" w:fill="FF9900"/>
        <w:jc w:val="both"/>
        <w:rPr>
          <w:i/>
          <w:iCs/>
          <w:color w:val="FFFFFF" w:themeColor="background1"/>
          <w:sz w:val="24"/>
          <w:szCs w:val="24"/>
        </w:rPr>
      </w:pPr>
      <w:r w:rsidRPr="18196B48">
        <w:rPr>
          <w:color w:val="FFFFFF" w:themeColor="background1"/>
          <w:sz w:val="24"/>
          <w:szCs w:val="24"/>
        </w:rPr>
        <w:t> HDR Scope of Work</w:t>
      </w:r>
    </w:p>
    <w:p w14:paraId="6B751050" w14:textId="669B731A" w:rsidR="18196B48" w:rsidRDefault="18196B48" w:rsidP="18196B48">
      <w:pPr>
        <w:spacing w:after="0" w:line="240" w:lineRule="auto"/>
        <w:ind w:right="1080"/>
        <w:rPr>
          <w:sz w:val="24"/>
          <w:szCs w:val="24"/>
        </w:rPr>
      </w:pPr>
      <w:r w:rsidRPr="18196B48">
        <w:rPr>
          <w:sz w:val="24"/>
          <w:szCs w:val="24"/>
        </w:rPr>
        <w:t>Next, Chair Lofton turned it over to Warren Miller of Fountainworks to provide an update on HDR’s scope of work for the group. Miller provided an overview of the scope of work, including $3,500 for strategic communications and stakeholder advisory committee meetings, and $44,000 for future scenario analyses. Chair Lofton noted that the current scope only includes scenarios that the Steering Committee views as essential to the Group’s work. Ron Sink made a motion to approve the scope of work and it was approved unanimously.</w:t>
      </w:r>
    </w:p>
    <w:p w14:paraId="4D89DC0F" w14:textId="2ACEFFCA" w:rsidR="18196B48" w:rsidRDefault="18196B48" w:rsidP="18196B48">
      <w:pPr>
        <w:spacing w:after="0" w:line="240" w:lineRule="auto"/>
        <w:ind w:right="1080"/>
        <w:rPr>
          <w:sz w:val="24"/>
          <w:szCs w:val="24"/>
        </w:rPr>
      </w:pPr>
    </w:p>
    <w:p w14:paraId="2245B183" w14:textId="5D91149E" w:rsidR="18196B48" w:rsidRDefault="18196B48" w:rsidP="18196B48">
      <w:pPr>
        <w:spacing w:after="0" w:line="240" w:lineRule="auto"/>
        <w:ind w:right="1080"/>
        <w:rPr>
          <w:sz w:val="24"/>
          <w:szCs w:val="24"/>
        </w:rPr>
      </w:pPr>
      <w:r w:rsidRPr="18196B48">
        <w:rPr>
          <w:sz w:val="24"/>
          <w:szCs w:val="24"/>
        </w:rPr>
        <w:t>Following the vote, Lofton noted that the NCDEQ still has not released the OASIS model but is hoping that the approval of the scope of work will provide some pressure. Jonathan Williams of HDR commented that YPDWMG could request offline access to the model as opposed to the shared server version which is currently being waited on. It was agreed that reaching out to DEQ again is a good idea and Williams agreed to draft a letter for Lofton’s review.</w:t>
      </w:r>
    </w:p>
    <w:p w14:paraId="02D68B20" w14:textId="3EFE8D49" w:rsidR="18196B48" w:rsidRDefault="18196B48" w:rsidP="18196B48">
      <w:pPr>
        <w:pStyle w:val="Heading5"/>
        <w:shd w:val="clear" w:color="auto" w:fill="FF9900"/>
        <w:jc w:val="both"/>
        <w:rPr>
          <w:i/>
          <w:iCs/>
          <w:color w:val="FFFFFF" w:themeColor="background1"/>
          <w:sz w:val="24"/>
          <w:szCs w:val="24"/>
        </w:rPr>
      </w:pPr>
      <w:r w:rsidRPr="18196B48">
        <w:rPr>
          <w:color w:val="FFFFFF" w:themeColor="background1"/>
          <w:sz w:val="24"/>
          <w:szCs w:val="24"/>
        </w:rPr>
        <w:t> Grants Update</w:t>
      </w:r>
    </w:p>
    <w:p w14:paraId="6624C8EA" w14:textId="0774D3DB" w:rsidR="18196B48" w:rsidRDefault="18196B48" w:rsidP="18196B48">
      <w:pPr>
        <w:spacing w:after="0" w:line="240" w:lineRule="auto"/>
        <w:ind w:right="1080"/>
        <w:rPr>
          <w:sz w:val="24"/>
          <w:szCs w:val="24"/>
        </w:rPr>
      </w:pPr>
      <w:r w:rsidRPr="18196B48">
        <w:rPr>
          <w:sz w:val="24"/>
          <w:szCs w:val="24"/>
        </w:rPr>
        <w:t xml:space="preserve">Next, Jonathan Williams of HDR provided an update on the grant proposal processes that HDR is conducting on behalf of the Group. Williams relayed information from Bill Brewer of Winston-Salem, that the City is not comfortable taking on any other financial management responsibilities </w:t>
      </w:r>
      <w:proofErr w:type="gramStart"/>
      <w:r w:rsidRPr="18196B48">
        <w:rPr>
          <w:sz w:val="24"/>
          <w:szCs w:val="24"/>
        </w:rPr>
        <w:t>at this time</w:t>
      </w:r>
      <w:proofErr w:type="gramEnd"/>
      <w:r w:rsidRPr="18196B48">
        <w:rPr>
          <w:sz w:val="24"/>
          <w:szCs w:val="24"/>
        </w:rPr>
        <w:t>. As Winston-Salem is the Administrative Agency for the Group and their willingness to manage the grant is crucial, Williams recommended pulling back on the NC Land and Water Fund grant until next year.</w:t>
      </w:r>
    </w:p>
    <w:p w14:paraId="6BA75CE0" w14:textId="25B4B03B" w:rsidR="18196B48" w:rsidRDefault="18196B48" w:rsidP="18196B48">
      <w:pPr>
        <w:spacing w:after="0" w:line="240" w:lineRule="auto"/>
        <w:ind w:right="1080"/>
        <w:rPr>
          <w:sz w:val="24"/>
          <w:szCs w:val="24"/>
        </w:rPr>
      </w:pPr>
    </w:p>
    <w:p w14:paraId="725E44C6" w14:textId="26016A9A" w:rsidR="18196B48" w:rsidRDefault="2999DA3D" w:rsidP="18196B48">
      <w:pPr>
        <w:spacing w:after="0" w:line="240" w:lineRule="auto"/>
        <w:ind w:right="1080"/>
        <w:rPr>
          <w:sz w:val="24"/>
          <w:szCs w:val="24"/>
        </w:rPr>
      </w:pPr>
      <w:r w:rsidRPr="2999DA3D">
        <w:rPr>
          <w:sz w:val="24"/>
          <w:szCs w:val="24"/>
        </w:rPr>
        <w:t xml:space="preserve">Williams then explained that the Steering Committee recommended pulling back on the </w:t>
      </w:r>
      <w:proofErr w:type="spellStart"/>
      <w:r w:rsidRPr="2999DA3D">
        <w:rPr>
          <w:sz w:val="24"/>
          <w:szCs w:val="24"/>
        </w:rPr>
        <w:t>Roberston</w:t>
      </w:r>
      <w:proofErr w:type="spellEnd"/>
      <w:r w:rsidRPr="2999DA3D">
        <w:rPr>
          <w:sz w:val="24"/>
          <w:szCs w:val="24"/>
        </w:rPr>
        <w:t xml:space="preserve"> Family Foundation grant because of the small dollar amount that it would provide. Williams recommended holding all grant proposals until next year when the Group has established itself as a nonprofit. This would give the Group its own authority over the management of grants and provide a better outlook for receiving both the Coco-Cola and NC Land and Water Fund grants.</w:t>
      </w:r>
    </w:p>
    <w:p w14:paraId="3B915D79" w14:textId="0BDE0440" w:rsidR="18196B48" w:rsidRDefault="18196B48" w:rsidP="18196B48">
      <w:pPr>
        <w:pStyle w:val="Heading5"/>
        <w:shd w:val="clear" w:color="auto" w:fill="FF9900"/>
        <w:jc w:val="both"/>
        <w:rPr>
          <w:i/>
          <w:iCs/>
          <w:color w:val="FFFFFF" w:themeColor="background1"/>
          <w:sz w:val="24"/>
          <w:szCs w:val="24"/>
        </w:rPr>
      </w:pPr>
      <w:r w:rsidRPr="18196B48">
        <w:rPr>
          <w:color w:val="FFFFFF" w:themeColor="background1"/>
          <w:sz w:val="24"/>
          <w:szCs w:val="24"/>
        </w:rPr>
        <w:t> Nonprofit Committee Update</w:t>
      </w:r>
    </w:p>
    <w:p w14:paraId="541F1258" w14:textId="5900DA67" w:rsidR="18196B48" w:rsidRDefault="18196B48" w:rsidP="18196B48">
      <w:pPr>
        <w:spacing w:after="0" w:line="240" w:lineRule="auto"/>
        <w:ind w:right="1080"/>
        <w:rPr>
          <w:sz w:val="24"/>
          <w:szCs w:val="24"/>
        </w:rPr>
      </w:pPr>
      <w:r w:rsidRPr="18196B48">
        <w:rPr>
          <w:sz w:val="24"/>
          <w:szCs w:val="24"/>
        </w:rPr>
        <w:t xml:space="preserve">Finally, Chair Lofton shifted to discussing the status of the Nonprofit Committee’s work. The Committee is in the process of drafting bylaws and expects to be finished before the April YPDWMG meeting to present to the Group. The Committee is using the Catawba-Wateree Water Management Group’s bylaws as a template but is making important changes to reflect YPDWMG’s needs. </w:t>
      </w:r>
    </w:p>
    <w:p w14:paraId="6BDF2BE5" w14:textId="0F9AD088" w:rsidR="00576C9F" w:rsidRPr="004906EA" w:rsidRDefault="00D66AA9" w:rsidP="004906EA">
      <w:pPr>
        <w:pStyle w:val="Heading5"/>
        <w:shd w:val="clear" w:color="auto" w:fill="FF9900"/>
        <w:jc w:val="both"/>
        <w:rPr>
          <w:rFonts w:ascii="Calibri" w:eastAsia="Times New Roman" w:hAnsi="Calibri" w:cs="Calibri"/>
          <w:i/>
          <w:iCs/>
          <w:color w:val="FFFFFF"/>
          <w:spacing w:val="20"/>
          <w:sz w:val="24"/>
          <w:szCs w:val="24"/>
        </w:rPr>
      </w:pPr>
      <w:r w:rsidRPr="2999DA3D">
        <w:rPr>
          <w:rFonts w:ascii="Calibri" w:hAnsi="Calibri" w:cs="Calibri"/>
          <w:i/>
          <w:iCs/>
          <w:color w:val="FFFFFF"/>
          <w:spacing w:val="20"/>
          <w:sz w:val="24"/>
          <w:szCs w:val="24"/>
        </w:rPr>
        <w:t>Meeting Attendees</w:t>
      </w:r>
    </w:p>
    <w:p w14:paraId="3D650076" w14:textId="32F2DAA3" w:rsidR="2999DA3D" w:rsidRDefault="2999DA3D" w:rsidP="2999DA3D">
      <w:pPr>
        <w:spacing w:after="0" w:line="240" w:lineRule="auto"/>
        <w:ind w:right="1080"/>
        <w:rPr>
          <w:rFonts w:eastAsia="Times New Roman" w:cs="Calibri"/>
          <w:sz w:val="24"/>
          <w:szCs w:val="24"/>
        </w:rPr>
      </w:pPr>
      <w:r w:rsidRPr="2999DA3D">
        <w:rPr>
          <w:rFonts w:eastAsia="Times New Roman" w:cs="Calibri"/>
          <w:sz w:val="24"/>
          <w:szCs w:val="24"/>
        </w:rPr>
        <w:t>Ron Hargrove, City of Charlotte</w:t>
      </w:r>
    </w:p>
    <w:p w14:paraId="79797172" w14:textId="5893A959" w:rsidR="2999DA3D" w:rsidRDefault="2999DA3D" w:rsidP="2999DA3D">
      <w:pPr>
        <w:spacing w:after="0" w:line="240" w:lineRule="auto"/>
        <w:ind w:right="1080"/>
        <w:rPr>
          <w:rFonts w:eastAsia="Times New Roman" w:cs="Calibri"/>
          <w:sz w:val="24"/>
          <w:szCs w:val="24"/>
        </w:rPr>
      </w:pPr>
      <w:r w:rsidRPr="2999DA3D">
        <w:rPr>
          <w:rFonts w:eastAsia="Times New Roman" w:cs="Calibri"/>
          <w:sz w:val="24"/>
          <w:szCs w:val="24"/>
        </w:rPr>
        <w:t>Rusty Campbell, City of Concord</w:t>
      </w:r>
    </w:p>
    <w:p w14:paraId="3E39293F" w14:textId="292198BB" w:rsidR="2999DA3D" w:rsidRDefault="2999DA3D" w:rsidP="2999DA3D">
      <w:pPr>
        <w:spacing w:after="0" w:line="240" w:lineRule="auto"/>
        <w:ind w:right="1080"/>
        <w:rPr>
          <w:rFonts w:eastAsia="Times New Roman" w:cs="Calibri"/>
          <w:sz w:val="24"/>
          <w:szCs w:val="24"/>
        </w:rPr>
      </w:pPr>
      <w:r w:rsidRPr="2999DA3D">
        <w:rPr>
          <w:rFonts w:eastAsia="Times New Roman" w:cs="Calibri"/>
          <w:sz w:val="24"/>
          <w:szCs w:val="24"/>
        </w:rPr>
        <w:t>Gerald Faulkner, City of Kannapolis</w:t>
      </w:r>
    </w:p>
    <w:p w14:paraId="34BF18E1" w14:textId="74136B72" w:rsidR="2999DA3D" w:rsidRDefault="2999DA3D" w:rsidP="2999DA3D">
      <w:pPr>
        <w:spacing w:after="0" w:line="240" w:lineRule="auto"/>
        <w:ind w:right="1080"/>
        <w:rPr>
          <w:rFonts w:eastAsia="Times New Roman" w:cs="Calibri"/>
          <w:sz w:val="24"/>
          <w:szCs w:val="24"/>
        </w:rPr>
      </w:pPr>
      <w:r w:rsidRPr="2999DA3D">
        <w:rPr>
          <w:rFonts w:eastAsia="Times New Roman" w:cs="Calibri"/>
          <w:sz w:val="24"/>
          <w:szCs w:val="24"/>
        </w:rPr>
        <w:t>David Rankin, City of Monroe</w:t>
      </w:r>
    </w:p>
    <w:p w14:paraId="15048893" w14:textId="2361983F" w:rsidR="2999DA3D" w:rsidRDefault="2999DA3D" w:rsidP="2999DA3D">
      <w:pPr>
        <w:spacing w:after="0" w:line="240" w:lineRule="auto"/>
        <w:ind w:right="1080"/>
        <w:rPr>
          <w:rFonts w:eastAsia="Times New Roman" w:cs="Calibri"/>
          <w:sz w:val="24"/>
          <w:szCs w:val="24"/>
        </w:rPr>
      </w:pPr>
      <w:r w:rsidRPr="2999DA3D">
        <w:rPr>
          <w:rFonts w:eastAsia="Times New Roman" w:cs="Calibri"/>
          <w:sz w:val="24"/>
          <w:szCs w:val="24"/>
        </w:rPr>
        <w:t>Joyce Foster, Cube Yadkin</w:t>
      </w:r>
    </w:p>
    <w:p w14:paraId="0CD4CE94" w14:textId="16D3107E" w:rsidR="2999DA3D" w:rsidRDefault="2999DA3D" w:rsidP="2999DA3D">
      <w:pPr>
        <w:spacing w:after="0" w:line="240" w:lineRule="auto"/>
        <w:ind w:right="1080"/>
        <w:rPr>
          <w:rFonts w:eastAsia="Times New Roman" w:cs="Calibri"/>
          <w:sz w:val="24"/>
          <w:szCs w:val="24"/>
        </w:rPr>
      </w:pPr>
      <w:r w:rsidRPr="2999DA3D">
        <w:rPr>
          <w:rFonts w:eastAsia="Times New Roman" w:cs="Calibri"/>
          <w:sz w:val="24"/>
          <w:szCs w:val="24"/>
        </w:rPr>
        <w:t>Ron Sink, Davidson Water</w:t>
      </w:r>
    </w:p>
    <w:p w14:paraId="183F36F9" w14:textId="0D0ABAEB" w:rsidR="2999DA3D" w:rsidRDefault="2999DA3D" w:rsidP="2999DA3D">
      <w:pPr>
        <w:spacing w:after="0" w:line="240" w:lineRule="auto"/>
        <w:ind w:right="1080"/>
        <w:rPr>
          <w:rFonts w:eastAsia="Times New Roman" w:cs="Calibri"/>
          <w:sz w:val="24"/>
          <w:szCs w:val="24"/>
        </w:rPr>
      </w:pPr>
      <w:r w:rsidRPr="2999DA3D">
        <w:rPr>
          <w:rFonts w:eastAsia="Times New Roman" w:cs="Calibri"/>
          <w:sz w:val="24"/>
          <w:szCs w:val="24"/>
        </w:rPr>
        <w:t>Ed Bruce, Duke Energy</w:t>
      </w:r>
    </w:p>
    <w:p w14:paraId="67C2F683" w14:textId="5319790E" w:rsidR="2999DA3D" w:rsidRDefault="2999DA3D" w:rsidP="2999DA3D">
      <w:pPr>
        <w:spacing w:after="0" w:line="240" w:lineRule="auto"/>
        <w:ind w:right="1080"/>
        <w:rPr>
          <w:rFonts w:eastAsia="Times New Roman" w:cs="Calibri"/>
          <w:sz w:val="24"/>
          <w:szCs w:val="24"/>
        </w:rPr>
      </w:pPr>
      <w:r w:rsidRPr="2999DA3D">
        <w:rPr>
          <w:rFonts w:eastAsia="Times New Roman" w:cs="Calibri"/>
          <w:sz w:val="24"/>
          <w:szCs w:val="24"/>
        </w:rPr>
        <w:t>Jeff Lineberger, Duke Energy</w:t>
      </w:r>
    </w:p>
    <w:p w14:paraId="41F4C26C" w14:textId="0D0B54FF" w:rsidR="2999DA3D" w:rsidRDefault="2999DA3D" w:rsidP="2999DA3D">
      <w:pPr>
        <w:spacing w:after="0" w:line="240" w:lineRule="auto"/>
        <w:ind w:right="1080"/>
        <w:rPr>
          <w:rFonts w:eastAsia="Times New Roman" w:cs="Calibri"/>
          <w:sz w:val="24"/>
          <w:szCs w:val="24"/>
        </w:rPr>
      </w:pPr>
      <w:r w:rsidRPr="2999DA3D">
        <w:rPr>
          <w:rFonts w:eastAsia="Times New Roman" w:cs="Calibri"/>
          <w:sz w:val="24"/>
          <w:szCs w:val="24"/>
        </w:rPr>
        <w:t>John Crutchfield, Duke Energy</w:t>
      </w:r>
    </w:p>
    <w:p w14:paraId="1C9D8B62" w14:textId="66689F5D" w:rsidR="2999DA3D" w:rsidRDefault="2999DA3D" w:rsidP="2999DA3D">
      <w:pPr>
        <w:spacing w:after="0" w:line="240" w:lineRule="auto"/>
        <w:ind w:right="1080"/>
        <w:rPr>
          <w:rFonts w:eastAsia="Times New Roman" w:cs="Calibri"/>
          <w:sz w:val="24"/>
          <w:szCs w:val="24"/>
        </w:rPr>
      </w:pPr>
      <w:r w:rsidRPr="2999DA3D">
        <w:rPr>
          <w:rFonts w:eastAsia="Times New Roman" w:cs="Calibri"/>
          <w:sz w:val="24"/>
          <w:szCs w:val="24"/>
        </w:rPr>
        <w:t>Jim Behmer, Salisbury-Rowan Utilities</w:t>
      </w:r>
    </w:p>
    <w:p w14:paraId="7FACC65F" w14:textId="67EF145D" w:rsidR="2999DA3D" w:rsidRDefault="2999DA3D" w:rsidP="2999DA3D">
      <w:pPr>
        <w:spacing w:after="0" w:line="240" w:lineRule="auto"/>
        <w:ind w:right="1080"/>
        <w:rPr>
          <w:rFonts w:eastAsia="Times New Roman" w:cs="Calibri"/>
          <w:sz w:val="24"/>
          <w:szCs w:val="24"/>
        </w:rPr>
      </w:pPr>
      <w:r w:rsidRPr="2999DA3D">
        <w:rPr>
          <w:rFonts w:eastAsia="Times New Roman" w:cs="Calibri"/>
          <w:sz w:val="24"/>
          <w:szCs w:val="24"/>
        </w:rPr>
        <w:t>Aubrey Lofton, Union County</w:t>
      </w:r>
    </w:p>
    <w:p w14:paraId="05B7F7FE" w14:textId="0813A198" w:rsidR="042688D8" w:rsidRPr="005C14C7" w:rsidRDefault="042688D8" w:rsidP="042688D8">
      <w:pPr>
        <w:spacing w:after="0" w:line="240" w:lineRule="auto"/>
        <w:ind w:right="1080"/>
        <w:rPr>
          <w:rFonts w:eastAsia="Times New Roman" w:cs="Calibri"/>
          <w:sz w:val="24"/>
          <w:szCs w:val="24"/>
        </w:rPr>
      </w:pPr>
    </w:p>
    <w:p w14:paraId="3180FA68" w14:textId="2DE06FF9" w:rsidR="00B10AE4" w:rsidRPr="005C14C7" w:rsidRDefault="00A57F36" w:rsidP="00A57F36">
      <w:pPr>
        <w:spacing w:after="0" w:line="240" w:lineRule="auto"/>
        <w:ind w:right="1080"/>
        <w:rPr>
          <w:rFonts w:cs="Calibri"/>
          <w:b/>
          <w:sz w:val="24"/>
          <w:szCs w:val="24"/>
        </w:rPr>
      </w:pPr>
      <w:r w:rsidRPr="005C14C7">
        <w:rPr>
          <w:rFonts w:cs="Calibri"/>
          <w:b/>
          <w:sz w:val="24"/>
          <w:szCs w:val="24"/>
        </w:rPr>
        <w:t>N</w:t>
      </w:r>
      <w:r w:rsidR="00642EC8" w:rsidRPr="005C14C7">
        <w:rPr>
          <w:rFonts w:cs="Calibri"/>
          <w:b/>
          <w:sz w:val="24"/>
          <w:szCs w:val="24"/>
        </w:rPr>
        <w:t>on-Member Attendees:</w:t>
      </w:r>
    </w:p>
    <w:p w14:paraId="555D990D" w14:textId="77777777" w:rsidR="00742EB3" w:rsidRDefault="00742EB3" w:rsidP="00742EB3">
      <w:pPr>
        <w:spacing w:after="0" w:line="240" w:lineRule="auto"/>
        <w:rPr>
          <w:rFonts w:cs="Calibri"/>
          <w:sz w:val="24"/>
          <w:szCs w:val="24"/>
        </w:rPr>
      </w:pPr>
      <w:r w:rsidRPr="2999DA3D">
        <w:rPr>
          <w:rFonts w:cs="Calibri"/>
          <w:sz w:val="24"/>
          <w:szCs w:val="24"/>
        </w:rPr>
        <w:t xml:space="preserve">Sam </w:t>
      </w:r>
      <w:proofErr w:type="spellStart"/>
      <w:r w:rsidRPr="2999DA3D">
        <w:rPr>
          <w:rFonts w:cs="Calibri"/>
          <w:sz w:val="24"/>
          <w:szCs w:val="24"/>
        </w:rPr>
        <w:t>Cathcart</w:t>
      </w:r>
      <w:proofErr w:type="spellEnd"/>
      <w:r w:rsidRPr="2999DA3D">
        <w:rPr>
          <w:rFonts w:cs="Calibri"/>
          <w:sz w:val="24"/>
          <w:szCs w:val="24"/>
        </w:rPr>
        <w:t>, Fountainworks</w:t>
      </w:r>
    </w:p>
    <w:p w14:paraId="72D7D0D8" w14:textId="6E5DAECF" w:rsidR="00576C9F" w:rsidRPr="005C14C7" w:rsidRDefault="042688D8" w:rsidP="00F15B08">
      <w:pPr>
        <w:spacing w:after="0" w:line="240" w:lineRule="auto"/>
        <w:rPr>
          <w:rFonts w:cs="Calibri"/>
          <w:sz w:val="24"/>
          <w:szCs w:val="24"/>
        </w:rPr>
      </w:pPr>
      <w:r w:rsidRPr="005C14C7">
        <w:rPr>
          <w:rFonts w:cs="Calibri"/>
          <w:sz w:val="24"/>
          <w:szCs w:val="24"/>
        </w:rPr>
        <w:t xml:space="preserve">Warren Miller, Fountainworks </w:t>
      </w:r>
    </w:p>
    <w:p w14:paraId="09F71A36" w14:textId="7BCE1F4F" w:rsidR="042688D8" w:rsidRDefault="6A8A7233" w:rsidP="042688D8">
      <w:pPr>
        <w:spacing w:after="0" w:line="240" w:lineRule="auto"/>
        <w:rPr>
          <w:rFonts w:cs="Calibri"/>
          <w:sz w:val="24"/>
          <w:szCs w:val="24"/>
        </w:rPr>
      </w:pPr>
      <w:r w:rsidRPr="6A8A7233">
        <w:rPr>
          <w:rFonts w:cs="Calibri"/>
          <w:sz w:val="24"/>
          <w:szCs w:val="24"/>
        </w:rPr>
        <w:t>Maddie Shea, Fountainworks</w:t>
      </w:r>
    </w:p>
    <w:p w14:paraId="7D481392" w14:textId="77777777" w:rsidR="00A25B3E" w:rsidRDefault="00A25B3E" w:rsidP="00A25B3E">
      <w:pPr>
        <w:spacing w:after="0" w:line="240" w:lineRule="auto"/>
        <w:ind w:right="1080"/>
        <w:rPr>
          <w:rFonts w:eastAsia="Times New Roman" w:cs="Calibri"/>
          <w:sz w:val="24"/>
          <w:szCs w:val="24"/>
        </w:rPr>
      </w:pPr>
      <w:r w:rsidRPr="2999DA3D">
        <w:rPr>
          <w:rFonts w:eastAsia="Times New Roman" w:cs="Calibri"/>
          <w:sz w:val="24"/>
          <w:szCs w:val="24"/>
        </w:rPr>
        <w:t>Sara Yeh, HDR</w:t>
      </w:r>
    </w:p>
    <w:p w14:paraId="276D30C0" w14:textId="77777777" w:rsidR="00A25B3E" w:rsidRDefault="00A25B3E" w:rsidP="00A25B3E">
      <w:pPr>
        <w:spacing w:after="0" w:line="240" w:lineRule="auto"/>
        <w:ind w:right="1080"/>
        <w:rPr>
          <w:rFonts w:eastAsia="Times New Roman" w:cs="Calibri"/>
          <w:sz w:val="24"/>
          <w:szCs w:val="24"/>
        </w:rPr>
      </w:pPr>
      <w:r w:rsidRPr="2999DA3D">
        <w:rPr>
          <w:rFonts w:eastAsia="Times New Roman" w:cs="Calibri"/>
          <w:sz w:val="24"/>
          <w:szCs w:val="24"/>
        </w:rPr>
        <w:t>Jonathan Williams, HDR</w:t>
      </w:r>
    </w:p>
    <w:p w14:paraId="484BC9A5" w14:textId="0D8ACCE7" w:rsidR="6A8A7233" w:rsidRDefault="6A8A7233" w:rsidP="6A8A7233">
      <w:pPr>
        <w:spacing w:after="0" w:line="240" w:lineRule="auto"/>
        <w:rPr>
          <w:rFonts w:cs="Calibri"/>
          <w:sz w:val="24"/>
          <w:szCs w:val="24"/>
        </w:rPr>
      </w:pPr>
      <w:r w:rsidRPr="6A8A7233">
        <w:rPr>
          <w:rFonts w:cs="Calibri"/>
          <w:sz w:val="24"/>
          <w:szCs w:val="24"/>
        </w:rPr>
        <w:t xml:space="preserve">Zachary Jarvis, </w:t>
      </w:r>
      <w:proofErr w:type="spellStart"/>
      <w:r w:rsidRPr="6A8A7233">
        <w:rPr>
          <w:rFonts w:cs="Calibri"/>
          <w:sz w:val="24"/>
          <w:szCs w:val="24"/>
        </w:rPr>
        <w:t>Linequest</w:t>
      </w:r>
      <w:proofErr w:type="spellEnd"/>
    </w:p>
    <w:p w14:paraId="20E38479" w14:textId="6CF2EDD1" w:rsidR="00761EF3" w:rsidRDefault="00761EF3" w:rsidP="00761EF3">
      <w:pPr>
        <w:spacing w:after="0" w:line="240" w:lineRule="auto"/>
        <w:ind w:right="1080"/>
        <w:rPr>
          <w:rFonts w:cs="Calibri"/>
          <w:sz w:val="24"/>
          <w:szCs w:val="24"/>
        </w:rPr>
      </w:pPr>
      <w:r w:rsidRPr="2999DA3D">
        <w:rPr>
          <w:rFonts w:eastAsia="Times New Roman" w:cs="Calibri"/>
          <w:sz w:val="24"/>
          <w:szCs w:val="24"/>
        </w:rPr>
        <w:t>Edgar Miller, Yadkin Riverkeeper</w:t>
      </w:r>
    </w:p>
    <w:p w14:paraId="7CE6E9CC" w14:textId="07859EA8" w:rsidR="00742EB3" w:rsidRPr="00742EB3" w:rsidRDefault="00742EB3" w:rsidP="00742EB3">
      <w:pPr>
        <w:spacing w:after="0" w:line="240" w:lineRule="auto"/>
        <w:ind w:right="1080"/>
        <w:rPr>
          <w:rFonts w:eastAsia="Times New Roman" w:cs="Calibri"/>
          <w:sz w:val="24"/>
          <w:szCs w:val="24"/>
        </w:rPr>
      </w:pPr>
      <w:r w:rsidRPr="00742EB3">
        <w:rPr>
          <w:rFonts w:eastAsia="Times New Roman" w:cs="Calibri"/>
          <w:sz w:val="24"/>
          <w:szCs w:val="24"/>
        </w:rPr>
        <w:t>Brent Hill</w:t>
      </w:r>
      <w:r>
        <w:rPr>
          <w:rFonts w:eastAsia="Times New Roman" w:cs="Calibri"/>
          <w:sz w:val="24"/>
          <w:szCs w:val="24"/>
        </w:rPr>
        <w:t>, organization not identified</w:t>
      </w:r>
    </w:p>
    <w:p w14:paraId="5FACA29A" w14:textId="77777777" w:rsidR="00742EB3" w:rsidRDefault="00742EB3" w:rsidP="6A8A7233">
      <w:pPr>
        <w:spacing w:after="0" w:line="240" w:lineRule="auto"/>
        <w:rPr>
          <w:rFonts w:cs="Calibri"/>
          <w:sz w:val="24"/>
          <w:szCs w:val="24"/>
        </w:rPr>
      </w:pPr>
    </w:p>
    <w:p w14:paraId="4B2704CF" w14:textId="77777777" w:rsidR="00692AB6" w:rsidRPr="00FD166E" w:rsidRDefault="00692AB6" w:rsidP="00F15B08">
      <w:pPr>
        <w:spacing w:after="0" w:line="240" w:lineRule="auto"/>
        <w:rPr>
          <w:rFonts w:cstheme="minorHAnsi"/>
          <w:sz w:val="24"/>
          <w:szCs w:val="24"/>
        </w:rPr>
      </w:pPr>
    </w:p>
    <w:p w14:paraId="4FFD1AB3" w14:textId="407A9EF1" w:rsidR="1F050E9F" w:rsidRDefault="1F050E9F" w:rsidP="1F050E9F">
      <w:pPr>
        <w:spacing w:after="0" w:line="240" w:lineRule="auto"/>
        <w:ind w:right="1080"/>
        <w:rPr>
          <w:rFonts w:eastAsia="Times New Roman"/>
          <w:sz w:val="24"/>
          <w:szCs w:val="24"/>
        </w:rPr>
      </w:pPr>
    </w:p>
    <w:p w14:paraId="2125E52B" w14:textId="08BB35AB" w:rsidR="042688D8" w:rsidRDefault="042688D8" w:rsidP="042688D8">
      <w:pPr>
        <w:spacing w:after="0" w:line="240" w:lineRule="auto"/>
        <w:ind w:right="1080"/>
        <w:rPr>
          <w:sz w:val="24"/>
          <w:szCs w:val="24"/>
        </w:rPr>
      </w:pPr>
    </w:p>
    <w:sectPr w:rsidR="042688D8" w:rsidSect="003E3818">
      <w:footerReference w:type="default" r:id="rId10"/>
      <w:pgSz w:w="12240" w:h="15840"/>
      <w:pgMar w:top="576" w:right="547"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B32E4" w14:textId="77777777" w:rsidR="002E4624" w:rsidRDefault="002E4624" w:rsidP="000C40C3">
      <w:pPr>
        <w:spacing w:after="0" w:line="240" w:lineRule="auto"/>
      </w:pPr>
      <w:r>
        <w:separator/>
      </w:r>
    </w:p>
  </w:endnote>
  <w:endnote w:type="continuationSeparator" w:id="0">
    <w:p w14:paraId="0F475882" w14:textId="77777777" w:rsidR="002E4624" w:rsidRDefault="002E4624" w:rsidP="000C4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A329F" w14:textId="30FCB467" w:rsidR="00AD7332" w:rsidRDefault="00AD7332" w:rsidP="00574372">
    <w:pPr>
      <w:pStyle w:val="Footer"/>
      <w:jc w:val="center"/>
    </w:pPr>
    <w:r>
      <w:fldChar w:fldCharType="begin"/>
    </w:r>
    <w:r>
      <w:instrText xml:space="preserve"> PAGE  \* Arabic  \* MERGEFORMAT </w:instrText>
    </w:r>
    <w:r>
      <w:fldChar w:fldCharType="separate"/>
    </w:r>
    <w:r w:rsidR="000B1100">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55981" w14:textId="77777777" w:rsidR="002E4624" w:rsidRDefault="002E4624" w:rsidP="000C40C3">
      <w:pPr>
        <w:spacing w:after="0" w:line="240" w:lineRule="auto"/>
      </w:pPr>
      <w:r>
        <w:separator/>
      </w:r>
    </w:p>
  </w:footnote>
  <w:footnote w:type="continuationSeparator" w:id="0">
    <w:p w14:paraId="0189F20C" w14:textId="77777777" w:rsidR="002E4624" w:rsidRDefault="002E4624" w:rsidP="000C40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55767"/>
    <w:multiLevelType w:val="hybridMultilevel"/>
    <w:tmpl w:val="B8E82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B3A36"/>
    <w:multiLevelType w:val="hybridMultilevel"/>
    <w:tmpl w:val="C0D4F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066EF"/>
    <w:multiLevelType w:val="hybridMultilevel"/>
    <w:tmpl w:val="510E0FDA"/>
    <w:lvl w:ilvl="0" w:tplc="04090001">
      <w:start w:val="1"/>
      <w:numFmt w:val="bullet"/>
      <w:lvlText w:val=""/>
      <w:lvlJc w:val="left"/>
      <w:pPr>
        <w:ind w:left="771" w:hanging="360"/>
      </w:pPr>
      <w:rPr>
        <w:rFonts w:ascii="Symbol" w:hAnsi="Symbol" w:hint="default"/>
      </w:rPr>
    </w:lvl>
    <w:lvl w:ilvl="1" w:tplc="04090003">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3" w15:restartNumberingAfterBreak="0">
    <w:nsid w:val="0B3F2C04"/>
    <w:multiLevelType w:val="hybridMultilevel"/>
    <w:tmpl w:val="A328B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464552"/>
    <w:multiLevelType w:val="hybridMultilevel"/>
    <w:tmpl w:val="4058F7AA"/>
    <w:lvl w:ilvl="0" w:tplc="BAB8CFA4">
      <w:start w:val="1"/>
      <w:numFmt w:val="bullet"/>
      <w:lvlText w:val=""/>
      <w:lvlJc w:val="left"/>
      <w:pPr>
        <w:ind w:left="720" w:hanging="360"/>
      </w:pPr>
      <w:rPr>
        <w:rFonts w:ascii="Symbol" w:hAnsi="Symbol" w:hint="default"/>
      </w:rPr>
    </w:lvl>
    <w:lvl w:ilvl="1" w:tplc="6EEAA4C0">
      <w:start w:val="1"/>
      <w:numFmt w:val="bullet"/>
      <w:lvlText w:val="o"/>
      <w:lvlJc w:val="left"/>
      <w:pPr>
        <w:ind w:left="1440" w:hanging="360"/>
      </w:pPr>
      <w:rPr>
        <w:rFonts w:ascii="Courier New" w:hAnsi="Courier New" w:hint="default"/>
      </w:rPr>
    </w:lvl>
    <w:lvl w:ilvl="2" w:tplc="D51C293E">
      <w:start w:val="1"/>
      <w:numFmt w:val="bullet"/>
      <w:lvlText w:val=""/>
      <w:lvlJc w:val="left"/>
      <w:pPr>
        <w:ind w:left="2160" w:hanging="360"/>
      </w:pPr>
      <w:rPr>
        <w:rFonts w:ascii="Wingdings" w:hAnsi="Wingdings" w:hint="default"/>
      </w:rPr>
    </w:lvl>
    <w:lvl w:ilvl="3" w:tplc="82D0DB50">
      <w:start w:val="1"/>
      <w:numFmt w:val="bullet"/>
      <w:lvlText w:val=""/>
      <w:lvlJc w:val="left"/>
      <w:pPr>
        <w:ind w:left="2880" w:hanging="360"/>
      </w:pPr>
      <w:rPr>
        <w:rFonts w:ascii="Symbol" w:hAnsi="Symbol" w:hint="default"/>
      </w:rPr>
    </w:lvl>
    <w:lvl w:ilvl="4" w:tplc="3446ECD6">
      <w:start w:val="1"/>
      <w:numFmt w:val="bullet"/>
      <w:lvlText w:val="o"/>
      <w:lvlJc w:val="left"/>
      <w:pPr>
        <w:ind w:left="3600" w:hanging="360"/>
      </w:pPr>
      <w:rPr>
        <w:rFonts w:ascii="Courier New" w:hAnsi="Courier New" w:hint="default"/>
      </w:rPr>
    </w:lvl>
    <w:lvl w:ilvl="5" w:tplc="5E76526C">
      <w:start w:val="1"/>
      <w:numFmt w:val="bullet"/>
      <w:lvlText w:val=""/>
      <w:lvlJc w:val="left"/>
      <w:pPr>
        <w:ind w:left="4320" w:hanging="360"/>
      </w:pPr>
      <w:rPr>
        <w:rFonts w:ascii="Wingdings" w:hAnsi="Wingdings" w:hint="default"/>
      </w:rPr>
    </w:lvl>
    <w:lvl w:ilvl="6" w:tplc="93EEB2B6">
      <w:start w:val="1"/>
      <w:numFmt w:val="bullet"/>
      <w:lvlText w:val=""/>
      <w:lvlJc w:val="left"/>
      <w:pPr>
        <w:ind w:left="5040" w:hanging="360"/>
      </w:pPr>
      <w:rPr>
        <w:rFonts w:ascii="Symbol" w:hAnsi="Symbol" w:hint="default"/>
      </w:rPr>
    </w:lvl>
    <w:lvl w:ilvl="7" w:tplc="6C2AF7EE">
      <w:start w:val="1"/>
      <w:numFmt w:val="bullet"/>
      <w:lvlText w:val="o"/>
      <w:lvlJc w:val="left"/>
      <w:pPr>
        <w:ind w:left="5760" w:hanging="360"/>
      </w:pPr>
      <w:rPr>
        <w:rFonts w:ascii="Courier New" w:hAnsi="Courier New" w:hint="default"/>
      </w:rPr>
    </w:lvl>
    <w:lvl w:ilvl="8" w:tplc="284647DA">
      <w:start w:val="1"/>
      <w:numFmt w:val="bullet"/>
      <w:lvlText w:val=""/>
      <w:lvlJc w:val="left"/>
      <w:pPr>
        <w:ind w:left="6480" w:hanging="360"/>
      </w:pPr>
      <w:rPr>
        <w:rFonts w:ascii="Wingdings" w:hAnsi="Wingdings" w:hint="default"/>
      </w:rPr>
    </w:lvl>
  </w:abstractNum>
  <w:abstractNum w:abstractNumId="5" w15:restartNumberingAfterBreak="0">
    <w:nsid w:val="10170895"/>
    <w:multiLevelType w:val="hybridMultilevel"/>
    <w:tmpl w:val="D4705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325CEB"/>
    <w:multiLevelType w:val="hybridMultilevel"/>
    <w:tmpl w:val="C4E067AE"/>
    <w:lvl w:ilvl="0" w:tplc="E466D918">
      <w:start w:val="1"/>
      <w:numFmt w:val="bullet"/>
      <w:lvlText w:val=""/>
      <w:lvlJc w:val="left"/>
      <w:pPr>
        <w:ind w:left="720" w:hanging="360"/>
      </w:pPr>
      <w:rPr>
        <w:rFonts w:ascii="Symbol" w:hAnsi="Symbol" w:hint="default"/>
      </w:rPr>
    </w:lvl>
    <w:lvl w:ilvl="1" w:tplc="EE82980A">
      <w:start w:val="1"/>
      <w:numFmt w:val="bullet"/>
      <w:lvlText w:val=""/>
      <w:lvlJc w:val="left"/>
      <w:pPr>
        <w:ind w:left="1440" w:hanging="360"/>
      </w:pPr>
      <w:rPr>
        <w:rFonts w:ascii="Symbol" w:hAnsi="Symbol" w:hint="default"/>
      </w:rPr>
    </w:lvl>
    <w:lvl w:ilvl="2" w:tplc="3F3C57BE">
      <w:start w:val="1"/>
      <w:numFmt w:val="bullet"/>
      <w:lvlText w:val=""/>
      <w:lvlJc w:val="left"/>
      <w:pPr>
        <w:ind w:left="2160" w:hanging="360"/>
      </w:pPr>
      <w:rPr>
        <w:rFonts w:ascii="Wingdings" w:hAnsi="Wingdings" w:hint="default"/>
      </w:rPr>
    </w:lvl>
    <w:lvl w:ilvl="3" w:tplc="9C4802D6">
      <w:start w:val="1"/>
      <w:numFmt w:val="bullet"/>
      <w:lvlText w:val=""/>
      <w:lvlJc w:val="left"/>
      <w:pPr>
        <w:ind w:left="2880" w:hanging="360"/>
      </w:pPr>
      <w:rPr>
        <w:rFonts w:ascii="Symbol" w:hAnsi="Symbol" w:hint="default"/>
      </w:rPr>
    </w:lvl>
    <w:lvl w:ilvl="4" w:tplc="1C94AF08">
      <w:start w:val="1"/>
      <w:numFmt w:val="bullet"/>
      <w:lvlText w:val="o"/>
      <w:lvlJc w:val="left"/>
      <w:pPr>
        <w:ind w:left="3600" w:hanging="360"/>
      </w:pPr>
      <w:rPr>
        <w:rFonts w:ascii="Courier New" w:hAnsi="Courier New" w:hint="default"/>
      </w:rPr>
    </w:lvl>
    <w:lvl w:ilvl="5" w:tplc="735CF4BE">
      <w:start w:val="1"/>
      <w:numFmt w:val="bullet"/>
      <w:lvlText w:val=""/>
      <w:lvlJc w:val="left"/>
      <w:pPr>
        <w:ind w:left="4320" w:hanging="360"/>
      </w:pPr>
      <w:rPr>
        <w:rFonts w:ascii="Wingdings" w:hAnsi="Wingdings" w:hint="default"/>
      </w:rPr>
    </w:lvl>
    <w:lvl w:ilvl="6" w:tplc="CE44C178">
      <w:start w:val="1"/>
      <w:numFmt w:val="bullet"/>
      <w:lvlText w:val=""/>
      <w:lvlJc w:val="left"/>
      <w:pPr>
        <w:ind w:left="5040" w:hanging="360"/>
      </w:pPr>
      <w:rPr>
        <w:rFonts w:ascii="Symbol" w:hAnsi="Symbol" w:hint="default"/>
      </w:rPr>
    </w:lvl>
    <w:lvl w:ilvl="7" w:tplc="C10A3F38">
      <w:start w:val="1"/>
      <w:numFmt w:val="bullet"/>
      <w:lvlText w:val="o"/>
      <w:lvlJc w:val="left"/>
      <w:pPr>
        <w:ind w:left="5760" w:hanging="360"/>
      </w:pPr>
      <w:rPr>
        <w:rFonts w:ascii="Courier New" w:hAnsi="Courier New" w:hint="default"/>
      </w:rPr>
    </w:lvl>
    <w:lvl w:ilvl="8" w:tplc="ADC4E96A">
      <w:start w:val="1"/>
      <w:numFmt w:val="bullet"/>
      <w:lvlText w:val=""/>
      <w:lvlJc w:val="left"/>
      <w:pPr>
        <w:ind w:left="6480" w:hanging="360"/>
      </w:pPr>
      <w:rPr>
        <w:rFonts w:ascii="Wingdings" w:hAnsi="Wingdings" w:hint="default"/>
      </w:rPr>
    </w:lvl>
  </w:abstractNum>
  <w:abstractNum w:abstractNumId="7" w15:restartNumberingAfterBreak="0">
    <w:nsid w:val="1B7C2850"/>
    <w:multiLevelType w:val="hybridMultilevel"/>
    <w:tmpl w:val="94202588"/>
    <w:lvl w:ilvl="0" w:tplc="5E58DCB8">
      <w:start w:val="1"/>
      <w:numFmt w:val="bullet"/>
      <w:lvlText w:val="§"/>
      <w:lvlJc w:val="left"/>
      <w:pPr>
        <w:tabs>
          <w:tab w:val="num" w:pos="720"/>
        </w:tabs>
        <w:ind w:left="720" w:hanging="360"/>
      </w:pPr>
      <w:rPr>
        <w:rFonts w:ascii="Wingdings" w:hAnsi="Wingdings" w:hint="default"/>
      </w:rPr>
    </w:lvl>
    <w:lvl w:ilvl="1" w:tplc="0E2CF00C" w:tentative="1">
      <w:start w:val="1"/>
      <w:numFmt w:val="bullet"/>
      <w:lvlText w:val="§"/>
      <w:lvlJc w:val="left"/>
      <w:pPr>
        <w:tabs>
          <w:tab w:val="num" w:pos="1440"/>
        </w:tabs>
        <w:ind w:left="1440" w:hanging="360"/>
      </w:pPr>
      <w:rPr>
        <w:rFonts w:ascii="Wingdings" w:hAnsi="Wingdings" w:hint="default"/>
      </w:rPr>
    </w:lvl>
    <w:lvl w:ilvl="2" w:tplc="9C144058" w:tentative="1">
      <w:start w:val="1"/>
      <w:numFmt w:val="bullet"/>
      <w:lvlText w:val="§"/>
      <w:lvlJc w:val="left"/>
      <w:pPr>
        <w:tabs>
          <w:tab w:val="num" w:pos="2160"/>
        </w:tabs>
        <w:ind w:left="2160" w:hanging="360"/>
      </w:pPr>
      <w:rPr>
        <w:rFonts w:ascii="Wingdings" w:hAnsi="Wingdings" w:hint="default"/>
      </w:rPr>
    </w:lvl>
    <w:lvl w:ilvl="3" w:tplc="E8E65084" w:tentative="1">
      <w:start w:val="1"/>
      <w:numFmt w:val="bullet"/>
      <w:lvlText w:val="§"/>
      <w:lvlJc w:val="left"/>
      <w:pPr>
        <w:tabs>
          <w:tab w:val="num" w:pos="2880"/>
        </w:tabs>
        <w:ind w:left="2880" w:hanging="360"/>
      </w:pPr>
      <w:rPr>
        <w:rFonts w:ascii="Wingdings" w:hAnsi="Wingdings" w:hint="default"/>
      </w:rPr>
    </w:lvl>
    <w:lvl w:ilvl="4" w:tplc="5D10C596" w:tentative="1">
      <w:start w:val="1"/>
      <w:numFmt w:val="bullet"/>
      <w:lvlText w:val="§"/>
      <w:lvlJc w:val="left"/>
      <w:pPr>
        <w:tabs>
          <w:tab w:val="num" w:pos="3600"/>
        </w:tabs>
        <w:ind w:left="3600" w:hanging="360"/>
      </w:pPr>
      <w:rPr>
        <w:rFonts w:ascii="Wingdings" w:hAnsi="Wingdings" w:hint="default"/>
      </w:rPr>
    </w:lvl>
    <w:lvl w:ilvl="5" w:tplc="C3D08C78" w:tentative="1">
      <w:start w:val="1"/>
      <w:numFmt w:val="bullet"/>
      <w:lvlText w:val="§"/>
      <w:lvlJc w:val="left"/>
      <w:pPr>
        <w:tabs>
          <w:tab w:val="num" w:pos="4320"/>
        </w:tabs>
        <w:ind w:left="4320" w:hanging="360"/>
      </w:pPr>
      <w:rPr>
        <w:rFonts w:ascii="Wingdings" w:hAnsi="Wingdings" w:hint="default"/>
      </w:rPr>
    </w:lvl>
    <w:lvl w:ilvl="6" w:tplc="4DF40F92" w:tentative="1">
      <w:start w:val="1"/>
      <w:numFmt w:val="bullet"/>
      <w:lvlText w:val="§"/>
      <w:lvlJc w:val="left"/>
      <w:pPr>
        <w:tabs>
          <w:tab w:val="num" w:pos="5040"/>
        </w:tabs>
        <w:ind w:left="5040" w:hanging="360"/>
      </w:pPr>
      <w:rPr>
        <w:rFonts w:ascii="Wingdings" w:hAnsi="Wingdings" w:hint="default"/>
      </w:rPr>
    </w:lvl>
    <w:lvl w:ilvl="7" w:tplc="9DBE1DE8" w:tentative="1">
      <w:start w:val="1"/>
      <w:numFmt w:val="bullet"/>
      <w:lvlText w:val="§"/>
      <w:lvlJc w:val="left"/>
      <w:pPr>
        <w:tabs>
          <w:tab w:val="num" w:pos="5760"/>
        </w:tabs>
        <w:ind w:left="5760" w:hanging="360"/>
      </w:pPr>
      <w:rPr>
        <w:rFonts w:ascii="Wingdings" w:hAnsi="Wingdings" w:hint="default"/>
      </w:rPr>
    </w:lvl>
    <w:lvl w:ilvl="8" w:tplc="9A786CB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1D6697"/>
    <w:multiLevelType w:val="hybridMultilevel"/>
    <w:tmpl w:val="F7448E22"/>
    <w:lvl w:ilvl="0" w:tplc="44C6B64A">
      <w:start w:val="1"/>
      <w:numFmt w:val="bullet"/>
      <w:lvlText w:val=""/>
      <w:lvlJc w:val="left"/>
      <w:pPr>
        <w:ind w:left="720" w:hanging="360"/>
      </w:pPr>
      <w:rPr>
        <w:rFonts w:ascii="Symbol" w:hAnsi="Symbol" w:hint="default"/>
      </w:rPr>
    </w:lvl>
    <w:lvl w:ilvl="1" w:tplc="E506B572">
      <w:start w:val="1"/>
      <w:numFmt w:val="bullet"/>
      <w:lvlText w:val="o"/>
      <w:lvlJc w:val="left"/>
      <w:pPr>
        <w:ind w:left="1440" w:hanging="360"/>
      </w:pPr>
      <w:rPr>
        <w:rFonts w:ascii="Courier New" w:hAnsi="Courier New" w:hint="default"/>
      </w:rPr>
    </w:lvl>
    <w:lvl w:ilvl="2" w:tplc="45CE4C90">
      <w:start w:val="1"/>
      <w:numFmt w:val="bullet"/>
      <w:lvlText w:val=""/>
      <w:lvlJc w:val="left"/>
      <w:pPr>
        <w:ind w:left="2160" w:hanging="360"/>
      </w:pPr>
      <w:rPr>
        <w:rFonts w:ascii="Wingdings" w:hAnsi="Wingdings" w:hint="default"/>
      </w:rPr>
    </w:lvl>
    <w:lvl w:ilvl="3" w:tplc="B4AE0606">
      <w:start w:val="1"/>
      <w:numFmt w:val="bullet"/>
      <w:lvlText w:val=""/>
      <w:lvlJc w:val="left"/>
      <w:pPr>
        <w:ind w:left="2880" w:hanging="360"/>
      </w:pPr>
      <w:rPr>
        <w:rFonts w:ascii="Symbol" w:hAnsi="Symbol" w:hint="default"/>
      </w:rPr>
    </w:lvl>
    <w:lvl w:ilvl="4" w:tplc="64D6D296">
      <w:start w:val="1"/>
      <w:numFmt w:val="bullet"/>
      <w:lvlText w:val="o"/>
      <w:lvlJc w:val="left"/>
      <w:pPr>
        <w:ind w:left="3600" w:hanging="360"/>
      </w:pPr>
      <w:rPr>
        <w:rFonts w:ascii="Courier New" w:hAnsi="Courier New" w:hint="default"/>
      </w:rPr>
    </w:lvl>
    <w:lvl w:ilvl="5" w:tplc="587029FE">
      <w:start w:val="1"/>
      <w:numFmt w:val="bullet"/>
      <w:lvlText w:val=""/>
      <w:lvlJc w:val="left"/>
      <w:pPr>
        <w:ind w:left="4320" w:hanging="360"/>
      </w:pPr>
      <w:rPr>
        <w:rFonts w:ascii="Wingdings" w:hAnsi="Wingdings" w:hint="default"/>
      </w:rPr>
    </w:lvl>
    <w:lvl w:ilvl="6" w:tplc="5F8E61C8">
      <w:start w:val="1"/>
      <w:numFmt w:val="bullet"/>
      <w:lvlText w:val=""/>
      <w:lvlJc w:val="left"/>
      <w:pPr>
        <w:ind w:left="5040" w:hanging="360"/>
      </w:pPr>
      <w:rPr>
        <w:rFonts w:ascii="Symbol" w:hAnsi="Symbol" w:hint="default"/>
      </w:rPr>
    </w:lvl>
    <w:lvl w:ilvl="7" w:tplc="C282B0EC">
      <w:start w:val="1"/>
      <w:numFmt w:val="bullet"/>
      <w:lvlText w:val="o"/>
      <w:lvlJc w:val="left"/>
      <w:pPr>
        <w:ind w:left="5760" w:hanging="360"/>
      </w:pPr>
      <w:rPr>
        <w:rFonts w:ascii="Courier New" w:hAnsi="Courier New" w:hint="default"/>
      </w:rPr>
    </w:lvl>
    <w:lvl w:ilvl="8" w:tplc="F93E8B5A">
      <w:start w:val="1"/>
      <w:numFmt w:val="bullet"/>
      <w:lvlText w:val=""/>
      <w:lvlJc w:val="left"/>
      <w:pPr>
        <w:ind w:left="6480" w:hanging="360"/>
      </w:pPr>
      <w:rPr>
        <w:rFonts w:ascii="Wingdings" w:hAnsi="Wingdings" w:hint="default"/>
      </w:rPr>
    </w:lvl>
  </w:abstractNum>
  <w:abstractNum w:abstractNumId="9" w15:restartNumberingAfterBreak="0">
    <w:nsid w:val="30346A7C"/>
    <w:multiLevelType w:val="hybridMultilevel"/>
    <w:tmpl w:val="ADFE5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FD1A2D"/>
    <w:multiLevelType w:val="hybridMultilevel"/>
    <w:tmpl w:val="DC2E830E"/>
    <w:lvl w:ilvl="0" w:tplc="59880A66">
      <w:start w:val="1"/>
      <w:numFmt w:val="bullet"/>
      <w:lvlText w:val=""/>
      <w:lvlJc w:val="left"/>
      <w:pPr>
        <w:ind w:left="720" w:hanging="360"/>
      </w:pPr>
      <w:rPr>
        <w:rFonts w:ascii="Symbol" w:hAnsi="Symbol" w:hint="default"/>
      </w:rPr>
    </w:lvl>
    <w:lvl w:ilvl="1" w:tplc="3BAA6A4C">
      <w:start w:val="1"/>
      <w:numFmt w:val="bullet"/>
      <w:lvlText w:val="o"/>
      <w:lvlJc w:val="left"/>
      <w:pPr>
        <w:ind w:left="1440" w:hanging="360"/>
      </w:pPr>
      <w:rPr>
        <w:rFonts w:ascii="Courier New" w:hAnsi="Courier New" w:hint="default"/>
      </w:rPr>
    </w:lvl>
    <w:lvl w:ilvl="2" w:tplc="8452E11C">
      <w:start w:val="1"/>
      <w:numFmt w:val="bullet"/>
      <w:lvlText w:val=""/>
      <w:lvlJc w:val="left"/>
      <w:pPr>
        <w:ind w:left="2160" w:hanging="360"/>
      </w:pPr>
      <w:rPr>
        <w:rFonts w:ascii="Wingdings" w:hAnsi="Wingdings" w:hint="default"/>
      </w:rPr>
    </w:lvl>
    <w:lvl w:ilvl="3" w:tplc="9E5E2CF0">
      <w:start w:val="1"/>
      <w:numFmt w:val="bullet"/>
      <w:lvlText w:val=""/>
      <w:lvlJc w:val="left"/>
      <w:pPr>
        <w:ind w:left="2880" w:hanging="360"/>
      </w:pPr>
      <w:rPr>
        <w:rFonts w:ascii="Symbol" w:hAnsi="Symbol" w:hint="default"/>
      </w:rPr>
    </w:lvl>
    <w:lvl w:ilvl="4" w:tplc="36C6CEF8">
      <w:start w:val="1"/>
      <w:numFmt w:val="bullet"/>
      <w:lvlText w:val="o"/>
      <w:lvlJc w:val="left"/>
      <w:pPr>
        <w:ind w:left="3600" w:hanging="360"/>
      </w:pPr>
      <w:rPr>
        <w:rFonts w:ascii="Courier New" w:hAnsi="Courier New" w:hint="default"/>
      </w:rPr>
    </w:lvl>
    <w:lvl w:ilvl="5" w:tplc="8DF8CD7C">
      <w:start w:val="1"/>
      <w:numFmt w:val="bullet"/>
      <w:lvlText w:val=""/>
      <w:lvlJc w:val="left"/>
      <w:pPr>
        <w:ind w:left="4320" w:hanging="360"/>
      </w:pPr>
      <w:rPr>
        <w:rFonts w:ascii="Wingdings" w:hAnsi="Wingdings" w:hint="default"/>
      </w:rPr>
    </w:lvl>
    <w:lvl w:ilvl="6" w:tplc="912E17DA">
      <w:start w:val="1"/>
      <w:numFmt w:val="bullet"/>
      <w:lvlText w:val=""/>
      <w:lvlJc w:val="left"/>
      <w:pPr>
        <w:ind w:left="5040" w:hanging="360"/>
      </w:pPr>
      <w:rPr>
        <w:rFonts w:ascii="Symbol" w:hAnsi="Symbol" w:hint="default"/>
      </w:rPr>
    </w:lvl>
    <w:lvl w:ilvl="7" w:tplc="58F2C9F4">
      <w:start w:val="1"/>
      <w:numFmt w:val="bullet"/>
      <w:lvlText w:val="o"/>
      <w:lvlJc w:val="left"/>
      <w:pPr>
        <w:ind w:left="5760" w:hanging="360"/>
      </w:pPr>
      <w:rPr>
        <w:rFonts w:ascii="Courier New" w:hAnsi="Courier New" w:hint="default"/>
      </w:rPr>
    </w:lvl>
    <w:lvl w:ilvl="8" w:tplc="1B200C16">
      <w:start w:val="1"/>
      <w:numFmt w:val="bullet"/>
      <w:lvlText w:val=""/>
      <w:lvlJc w:val="left"/>
      <w:pPr>
        <w:ind w:left="6480" w:hanging="360"/>
      </w:pPr>
      <w:rPr>
        <w:rFonts w:ascii="Wingdings" w:hAnsi="Wingdings" w:hint="default"/>
      </w:rPr>
    </w:lvl>
  </w:abstractNum>
  <w:abstractNum w:abstractNumId="11" w15:restartNumberingAfterBreak="0">
    <w:nsid w:val="36120A4B"/>
    <w:multiLevelType w:val="hybridMultilevel"/>
    <w:tmpl w:val="117E5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D3189F"/>
    <w:multiLevelType w:val="hybridMultilevel"/>
    <w:tmpl w:val="89DAE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8D42FC"/>
    <w:multiLevelType w:val="hybridMultilevel"/>
    <w:tmpl w:val="038A3ACE"/>
    <w:lvl w:ilvl="0" w:tplc="5C082AE4">
      <w:start w:val="1"/>
      <w:numFmt w:val="bullet"/>
      <w:lvlText w:val=""/>
      <w:lvlJc w:val="left"/>
      <w:pPr>
        <w:ind w:left="720" w:hanging="360"/>
      </w:pPr>
      <w:rPr>
        <w:rFonts w:ascii="Symbol" w:hAnsi="Symbol" w:hint="default"/>
      </w:rPr>
    </w:lvl>
    <w:lvl w:ilvl="1" w:tplc="FBA6A556">
      <w:start w:val="1"/>
      <w:numFmt w:val="bullet"/>
      <w:lvlText w:val="o"/>
      <w:lvlJc w:val="left"/>
      <w:pPr>
        <w:ind w:left="1440" w:hanging="360"/>
      </w:pPr>
      <w:rPr>
        <w:rFonts w:ascii="Courier New" w:hAnsi="Courier New" w:hint="default"/>
      </w:rPr>
    </w:lvl>
    <w:lvl w:ilvl="2" w:tplc="64A23768">
      <w:start w:val="1"/>
      <w:numFmt w:val="bullet"/>
      <w:lvlText w:val=""/>
      <w:lvlJc w:val="left"/>
      <w:pPr>
        <w:ind w:left="2160" w:hanging="360"/>
      </w:pPr>
      <w:rPr>
        <w:rFonts w:ascii="Wingdings" w:hAnsi="Wingdings" w:hint="default"/>
      </w:rPr>
    </w:lvl>
    <w:lvl w:ilvl="3" w:tplc="FEE6424C">
      <w:start w:val="1"/>
      <w:numFmt w:val="bullet"/>
      <w:lvlText w:val=""/>
      <w:lvlJc w:val="left"/>
      <w:pPr>
        <w:ind w:left="2880" w:hanging="360"/>
      </w:pPr>
      <w:rPr>
        <w:rFonts w:ascii="Symbol" w:hAnsi="Symbol" w:hint="default"/>
      </w:rPr>
    </w:lvl>
    <w:lvl w:ilvl="4" w:tplc="DD268E4E">
      <w:start w:val="1"/>
      <w:numFmt w:val="bullet"/>
      <w:lvlText w:val="o"/>
      <w:lvlJc w:val="left"/>
      <w:pPr>
        <w:ind w:left="3600" w:hanging="360"/>
      </w:pPr>
      <w:rPr>
        <w:rFonts w:ascii="Courier New" w:hAnsi="Courier New" w:hint="default"/>
      </w:rPr>
    </w:lvl>
    <w:lvl w:ilvl="5" w:tplc="D51AC6F2">
      <w:start w:val="1"/>
      <w:numFmt w:val="bullet"/>
      <w:lvlText w:val=""/>
      <w:lvlJc w:val="left"/>
      <w:pPr>
        <w:ind w:left="4320" w:hanging="360"/>
      </w:pPr>
      <w:rPr>
        <w:rFonts w:ascii="Wingdings" w:hAnsi="Wingdings" w:hint="default"/>
      </w:rPr>
    </w:lvl>
    <w:lvl w:ilvl="6" w:tplc="BDCE1682">
      <w:start w:val="1"/>
      <w:numFmt w:val="bullet"/>
      <w:lvlText w:val=""/>
      <w:lvlJc w:val="left"/>
      <w:pPr>
        <w:ind w:left="5040" w:hanging="360"/>
      </w:pPr>
      <w:rPr>
        <w:rFonts w:ascii="Symbol" w:hAnsi="Symbol" w:hint="default"/>
      </w:rPr>
    </w:lvl>
    <w:lvl w:ilvl="7" w:tplc="E63C4000">
      <w:start w:val="1"/>
      <w:numFmt w:val="bullet"/>
      <w:lvlText w:val="o"/>
      <w:lvlJc w:val="left"/>
      <w:pPr>
        <w:ind w:left="5760" w:hanging="360"/>
      </w:pPr>
      <w:rPr>
        <w:rFonts w:ascii="Courier New" w:hAnsi="Courier New" w:hint="default"/>
      </w:rPr>
    </w:lvl>
    <w:lvl w:ilvl="8" w:tplc="9B00DADC">
      <w:start w:val="1"/>
      <w:numFmt w:val="bullet"/>
      <w:lvlText w:val=""/>
      <w:lvlJc w:val="left"/>
      <w:pPr>
        <w:ind w:left="6480" w:hanging="360"/>
      </w:pPr>
      <w:rPr>
        <w:rFonts w:ascii="Wingdings" w:hAnsi="Wingdings" w:hint="default"/>
      </w:rPr>
    </w:lvl>
  </w:abstractNum>
  <w:abstractNum w:abstractNumId="14" w15:restartNumberingAfterBreak="0">
    <w:nsid w:val="44192581"/>
    <w:multiLevelType w:val="hybridMultilevel"/>
    <w:tmpl w:val="10F00CE2"/>
    <w:lvl w:ilvl="0" w:tplc="935E252E">
      <w:start w:val="1"/>
      <w:numFmt w:val="bullet"/>
      <w:lvlText w:val=""/>
      <w:lvlJc w:val="left"/>
      <w:pPr>
        <w:ind w:left="720" w:hanging="360"/>
      </w:pPr>
      <w:rPr>
        <w:rFonts w:ascii="Symbol" w:hAnsi="Symbol" w:hint="default"/>
      </w:rPr>
    </w:lvl>
    <w:lvl w:ilvl="1" w:tplc="C30A0DAC">
      <w:start w:val="1"/>
      <w:numFmt w:val="bullet"/>
      <w:lvlText w:val="o"/>
      <w:lvlJc w:val="left"/>
      <w:pPr>
        <w:ind w:left="1440" w:hanging="360"/>
      </w:pPr>
      <w:rPr>
        <w:rFonts w:ascii="Courier New" w:hAnsi="Courier New" w:hint="default"/>
      </w:rPr>
    </w:lvl>
    <w:lvl w:ilvl="2" w:tplc="F124AA50">
      <w:start w:val="1"/>
      <w:numFmt w:val="bullet"/>
      <w:lvlText w:val=""/>
      <w:lvlJc w:val="left"/>
      <w:pPr>
        <w:ind w:left="2160" w:hanging="360"/>
      </w:pPr>
      <w:rPr>
        <w:rFonts w:ascii="Wingdings" w:hAnsi="Wingdings" w:hint="default"/>
      </w:rPr>
    </w:lvl>
    <w:lvl w:ilvl="3" w:tplc="58C017D2">
      <w:start w:val="1"/>
      <w:numFmt w:val="bullet"/>
      <w:lvlText w:val=""/>
      <w:lvlJc w:val="left"/>
      <w:pPr>
        <w:ind w:left="2880" w:hanging="360"/>
      </w:pPr>
      <w:rPr>
        <w:rFonts w:ascii="Symbol" w:hAnsi="Symbol" w:hint="default"/>
      </w:rPr>
    </w:lvl>
    <w:lvl w:ilvl="4" w:tplc="59487868">
      <w:start w:val="1"/>
      <w:numFmt w:val="bullet"/>
      <w:lvlText w:val="o"/>
      <w:lvlJc w:val="left"/>
      <w:pPr>
        <w:ind w:left="3600" w:hanging="360"/>
      </w:pPr>
      <w:rPr>
        <w:rFonts w:ascii="Courier New" w:hAnsi="Courier New" w:hint="default"/>
      </w:rPr>
    </w:lvl>
    <w:lvl w:ilvl="5" w:tplc="B3F8D526">
      <w:start w:val="1"/>
      <w:numFmt w:val="bullet"/>
      <w:lvlText w:val=""/>
      <w:lvlJc w:val="left"/>
      <w:pPr>
        <w:ind w:left="4320" w:hanging="360"/>
      </w:pPr>
      <w:rPr>
        <w:rFonts w:ascii="Wingdings" w:hAnsi="Wingdings" w:hint="default"/>
      </w:rPr>
    </w:lvl>
    <w:lvl w:ilvl="6" w:tplc="92A8B3C2">
      <w:start w:val="1"/>
      <w:numFmt w:val="bullet"/>
      <w:lvlText w:val=""/>
      <w:lvlJc w:val="left"/>
      <w:pPr>
        <w:ind w:left="5040" w:hanging="360"/>
      </w:pPr>
      <w:rPr>
        <w:rFonts w:ascii="Symbol" w:hAnsi="Symbol" w:hint="default"/>
      </w:rPr>
    </w:lvl>
    <w:lvl w:ilvl="7" w:tplc="B94E9714">
      <w:start w:val="1"/>
      <w:numFmt w:val="bullet"/>
      <w:lvlText w:val="o"/>
      <w:lvlJc w:val="left"/>
      <w:pPr>
        <w:ind w:left="5760" w:hanging="360"/>
      </w:pPr>
      <w:rPr>
        <w:rFonts w:ascii="Courier New" w:hAnsi="Courier New" w:hint="default"/>
      </w:rPr>
    </w:lvl>
    <w:lvl w:ilvl="8" w:tplc="7E98F5AA">
      <w:start w:val="1"/>
      <w:numFmt w:val="bullet"/>
      <w:lvlText w:val=""/>
      <w:lvlJc w:val="left"/>
      <w:pPr>
        <w:ind w:left="6480" w:hanging="360"/>
      </w:pPr>
      <w:rPr>
        <w:rFonts w:ascii="Wingdings" w:hAnsi="Wingdings" w:hint="default"/>
      </w:rPr>
    </w:lvl>
  </w:abstractNum>
  <w:abstractNum w:abstractNumId="15" w15:restartNumberingAfterBreak="0">
    <w:nsid w:val="47AC52E5"/>
    <w:multiLevelType w:val="hybridMultilevel"/>
    <w:tmpl w:val="E7124C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8356074"/>
    <w:multiLevelType w:val="hybridMultilevel"/>
    <w:tmpl w:val="3386F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6C51B4"/>
    <w:multiLevelType w:val="hybridMultilevel"/>
    <w:tmpl w:val="4AD411B0"/>
    <w:lvl w:ilvl="0" w:tplc="DEFC139E">
      <w:start w:val="1"/>
      <w:numFmt w:val="bullet"/>
      <w:lvlText w:val=""/>
      <w:lvlJc w:val="left"/>
      <w:pPr>
        <w:ind w:left="720" w:hanging="360"/>
      </w:pPr>
      <w:rPr>
        <w:rFonts w:ascii="Symbol" w:hAnsi="Symbol" w:hint="default"/>
      </w:rPr>
    </w:lvl>
    <w:lvl w:ilvl="1" w:tplc="F06042B0">
      <w:start w:val="1"/>
      <w:numFmt w:val="bullet"/>
      <w:lvlText w:val="o"/>
      <w:lvlJc w:val="left"/>
      <w:pPr>
        <w:ind w:left="1440" w:hanging="360"/>
      </w:pPr>
      <w:rPr>
        <w:rFonts w:ascii="Courier New" w:hAnsi="Courier New" w:hint="default"/>
      </w:rPr>
    </w:lvl>
    <w:lvl w:ilvl="2" w:tplc="EFE4BE1A">
      <w:start w:val="1"/>
      <w:numFmt w:val="bullet"/>
      <w:lvlText w:val=""/>
      <w:lvlJc w:val="left"/>
      <w:pPr>
        <w:ind w:left="2160" w:hanging="360"/>
      </w:pPr>
      <w:rPr>
        <w:rFonts w:ascii="Wingdings" w:hAnsi="Wingdings" w:hint="default"/>
      </w:rPr>
    </w:lvl>
    <w:lvl w:ilvl="3" w:tplc="5C78C0F6">
      <w:start w:val="1"/>
      <w:numFmt w:val="bullet"/>
      <w:lvlText w:val=""/>
      <w:lvlJc w:val="left"/>
      <w:pPr>
        <w:ind w:left="2880" w:hanging="360"/>
      </w:pPr>
      <w:rPr>
        <w:rFonts w:ascii="Symbol" w:hAnsi="Symbol" w:hint="default"/>
      </w:rPr>
    </w:lvl>
    <w:lvl w:ilvl="4" w:tplc="3C04D48E">
      <w:start w:val="1"/>
      <w:numFmt w:val="bullet"/>
      <w:lvlText w:val="o"/>
      <w:lvlJc w:val="left"/>
      <w:pPr>
        <w:ind w:left="3600" w:hanging="360"/>
      </w:pPr>
      <w:rPr>
        <w:rFonts w:ascii="Courier New" w:hAnsi="Courier New" w:hint="default"/>
      </w:rPr>
    </w:lvl>
    <w:lvl w:ilvl="5" w:tplc="0CA225B2">
      <w:start w:val="1"/>
      <w:numFmt w:val="bullet"/>
      <w:lvlText w:val=""/>
      <w:lvlJc w:val="left"/>
      <w:pPr>
        <w:ind w:left="4320" w:hanging="360"/>
      </w:pPr>
      <w:rPr>
        <w:rFonts w:ascii="Wingdings" w:hAnsi="Wingdings" w:hint="default"/>
      </w:rPr>
    </w:lvl>
    <w:lvl w:ilvl="6" w:tplc="7EB45AC0">
      <w:start w:val="1"/>
      <w:numFmt w:val="bullet"/>
      <w:lvlText w:val=""/>
      <w:lvlJc w:val="left"/>
      <w:pPr>
        <w:ind w:left="5040" w:hanging="360"/>
      </w:pPr>
      <w:rPr>
        <w:rFonts w:ascii="Symbol" w:hAnsi="Symbol" w:hint="default"/>
      </w:rPr>
    </w:lvl>
    <w:lvl w:ilvl="7" w:tplc="D556C514">
      <w:start w:val="1"/>
      <w:numFmt w:val="bullet"/>
      <w:lvlText w:val="o"/>
      <w:lvlJc w:val="left"/>
      <w:pPr>
        <w:ind w:left="5760" w:hanging="360"/>
      </w:pPr>
      <w:rPr>
        <w:rFonts w:ascii="Courier New" w:hAnsi="Courier New" w:hint="default"/>
      </w:rPr>
    </w:lvl>
    <w:lvl w:ilvl="8" w:tplc="4CB87F5C">
      <w:start w:val="1"/>
      <w:numFmt w:val="bullet"/>
      <w:lvlText w:val=""/>
      <w:lvlJc w:val="left"/>
      <w:pPr>
        <w:ind w:left="6480" w:hanging="360"/>
      </w:pPr>
      <w:rPr>
        <w:rFonts w:ascii="Wingdings" w:hAnsi="Wingdings" w:hint="default"/>
      </w:rPr>
    </w:lvl>
  </w:abstractNum>
  <w:abstractNum w:abstractNumId="18" w15:restartNumberingAfterBreak="0">
    <w:nsid w:val="511D1342"/>
    <w:multiLevelType w:val="hybridMultilevel"/>
    <w:tmpl w:val="E53826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2B19AD"/>
    <w:multiLevelType w:val="hybridMultilevel"/>
    <w:tmpl w:val="625E4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0E7D0F"/>
    <w:multiLevelType w:val="hybridMultilevel"/>
    <w:tmpl w:val="FD52D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A22163"/>
    <w:multiLevelType w:val="hybridMultilevel"/>
    <w:tmpl w:val="CF9E9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2B742F"/>
    <w:multiLevelType w:val="hybridMultilevel"/>
    <w:tmpl w:val="2F08C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9C1DF3"/>
    <w:multiLevelType w:val="hybridMultilevel"/>
    <w:tmpl w:val="4A4CC520"/>
    <w:lvl w:ilvl="0" w:tplc="DB5875AA">
      <w:start w:val="1"/>
      <w:numFmt w:val="bullet"/>
      <w:lvlText w:val=""/>
      <w:lvlJc w:val="left"/>
      <w:pPr>
        <w:ind w:left="720" w:hanging="360"/>
      </w:pPr>
      <w:rPr>
        <w:rFonts w:ascii="Symbol" w:hAnsi="Symbol" w:hint="default"/>
      </w:rPr>
    </w:lvl>
    <w:lvl w:ilvl="1" w:tplc="5E64BE8C">
      <w:start w:val="1"/>
      <w:numFmt w:val="bullet"/>
      <w:lvlText w:val="o"/>
      <w:lvlJc w:val="left"/>
      <w:pPr>
        <w:ind w:left="1440" w:hanging="360"/>
      </w:pPr>
      <w:rPr>
        <w:rFonts w:ascii="Courier New" w:hAnsi="Courier New" w:hint="default"/>
      </w:rPr>
    </w:lvl>
    <w:lvl w:ilvl="2" w:tplc="BA84F34A">
      <w:start w:val="1"/>
      <w:numFmt w:val="bullet"/>
      <w:lvlText w:val=""/>
      <w:lvlJc w:val="left"/>
      <w:pPr>
        <w:ind w:left="2160" w:hanging="360"/>
      </w:pPr>
      <w:rPr>
        <w:rFonts w:ascii="Wingdings" w:hAnsi="Wingdings" w:hint="default"/>
      </w:rPr>
    </w:lvl>
    <w:lvl w:ilvl="3" w:tplc="0E60B9E0">
      <w:start w:val="1"/>
      <w:numFmt w:val="bullet"/>
      <w:lvlText w:val=""/>
      <w:lvlJc w:val="left"/>
      <w:pPr>
        <w:ind w:left="2880" w:hanging="360"/>
      </w:pPr>
      <w:rPr>
        <w:rFonts w:ascii="Symbol" w:hAnsi="Symbol" w:hint="default"/>
      </w:rPr>
    </w:lvl>
    <w:lvl w:ilvl="4" w:tplc="437675B2">
      <w:start w:val="1"/>
      <w:numFmt w:val="bullet"/>
      <w:lvlText w:val="o"/>
      <w:lvlJc w:val="left"/>
      <w:pPr>
        <w:ind w:left="3600" w:hanging="360"/>
      </w:pPr>
      <w:rPr>
        <w:rFonts w:ascii="Courier New" w:hAnsi="Courier New" w:hint="default"/>
      </w:rPr>
    </w:lvl>
    <w:lvl w:ilvl="5" w:tplc="B3FC8170">
      <w:start w:val="1"/>
      <w:numFmt w:val="bullet"/>
      <w:lvlText w:val=""/>
      <w:lvlJc w:val="left"/>
      <w:pPr>
        <w:ind w:left="4320" w:hanging="360"/>
      </w:pPr>
      <w:rPr>
        <w:rFonts w:ascii="Wingdings" w:hAnsi="Wingdings" w:hint="default"/>
      </w:rPr>
    </w:lvl>
    <w:lvl w:ilvl="6" w:tplc="2DEE71BC">
      <w:start w:val="1"/>
      <w:numFmt w:val="bullet"/>
      <w:lvlText w:val=""/>
      <w:lvlJc w:val="left"/>
      <w:pPr>
        <w:ind w:left="5040" w:hanging="360"/>
      </w:pPr>
      <w:rPr>
        <w:rFonts w:ascii="Symbol" w:hAnsi="Symbol" w:hint="default"/>
      </w:rPr>
    </w:lvl>
    <w:lvl w:ilvl="7" w:tplc="B154644A">
      <w:start w:val="1"/>
      <w:numFmt w:val="bullet"/>
      <w:lvlText w:val="o"/>
      <w:lvlJc w:val="left"/>
      <w:pPr>
        <w:ind w:left="5760" w:hanging="360"/>
      </w:pPr>
      <w:rPr>
        <w:rFonts w:ascii="Courier New" w:hAnsi="Courier New" w:hint="default"/>
      </w:rPr>
    </w:lvl>
    <w:lvl w:ilvl="8" w:tplc="D196E6F2">
      <w:start w:val="1"/>
      <w:numFmt w:val="bullet"/>
      <w:lvlText w:val=""/>
      <w:lvlJc w:val="left"/>
      <w:pPr>
        <w:ind w:left="6480" w:hanging="360"/>
      </w:pPr>
      <w:rPr>
        <w:rFonts w:ascii="Wingdings" w:hAnsi="Wingdings" w:hint="default"/>
      </w:rPr>
    </w:lvl>
  </w:abstractNum>
  <w:abstractNum w:abstractNumId="24" w15:restartNumberingAfterBreak="0">
    <w:nsid w:val="6DBA3ABC"/>
    <w:multiLevelType w:val="hybridMultilevel"/>
    <w:tmpl w:val="218C5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E63F28"/>
    <w:multiLevelType w:val="hybridMultilevel"/>
    <w:tmpl w:val="4866E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FF4A34"/>
    <w:multiLevelType w:val="hybridMultilevel"/>
    <w:tmpl w:val="FD56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9503608">
    <w:abstractNumId w:val="8"/>
  </w:num>
  <w:num w:numId="2" w16cid:durableId="1056664020">
    <w:abstractNumId w:val="13"/>
  </w:num>
  <w:num w:numId="3" w16cid:durableId="931662057">
    <w:abstractNumId w:val="17"/>
  </w:num>
  <w:num w:numId="4" w16cid:durableId="141586235">
    <w:abstractNumId w:val="10"/>
  </w:num>
  <w:num w:numId="5" w16cid:durableId="777599849">
    <w:abstractNumId w:val="4"/>
  </w:num>
  <w:num w:numId="6" w16cid:durableId="619461449">
    <w:abstractNumId w:val="23"/>
  </w:num>
  <w:num w:numId="7" w16cid:durableId="2136606336">
    <w:abstractNumId w:val="14"/>
  </w:num>
  <w:num w:numId="8" w16cid:durableId="1945728181">
    <w:abstractNumId w:val="6"/>
  </w:num>
  <w:num w:numId="9" w16cid:durableId="449739140">
    <w:abstractNumId w:val="21"/>
  </w:num>
  <w:num w:numId="10" w16cid:durableId="277371487">
    <w:abstractNumId w:val="16"/>
  </w:num>
  <w:num w:numId="11" w16cid:durableId="1024551861">
    <w:abstractNumId w:val="5"/>
  </w:num>
  <w:num w:numId="12" w16cid:durableId="34543213">
    <w:abstractNumId w:val="22"/>
  </w:num>
  <w:num w:numId="13" w16cid:durableId="1341813990">
    <w:abstractNumId w:val="15"/>
  </w:num>
  <w:num w:numId="14" w16cid:durableId="842815368">
    <w:abstractNumId w:val="24"/>
  </w:num>
  <w:num w:numId="15" w16cid:durableId="1533105674">
    <w:abstractNumId w:val="1"/>
  </w:num>
  <w:num w:numId="16" w16cid:durableId="477965227">
    <w:abstractNumId w:val="20"/>
  </w:num>
  <w:num w:numId="17" w16cid:durableId="182984046">
    <w:abstractNumId w:val="26"/>
  </w:num>
  <w:num w:numId="18" w16cid:durableId="284384769">
    <w:abstractNumId w:val="19"/>
  </w:num>
  <w:num w:numId="19" w16cid:durableId="1363288496">
    <w:abstractNumId w:val="3"/>
  </w:num>
  <w:num w:numId="20" w16cid:durableId="491797445">
    <w:abstractNumId w:val="0"/>
  </w:num>
  <w:num w:numId="21" w16cid:durableId="682829450">
    <w:abstractNumId w:val="12"/>
  </w:num>
  <w:num w:numId="22" w16cid:durableId="1745027970">
    <w:abstractNumId w:val="2"/>
  </w:num>
  <w:num w:numId="23" w16cid:durableId="1981961975">
    <w:abstractNumId w:val="25"/>
  </w:num>
  <w:num w:numId="24" w16cid:durableId="1000278035">
    <w:abstractNumId w:val="7"/>
  </w:num>
  <w:num w:numId="25" w16cid:durableId="1670406568">
    <w:abstractNumId w:val="11"/>
  </w:num>
  <w:num w:numId="26" w16cid:durableId="20860116">
    <w:abstractNumId w:val="18"/>
  </w:num>
  <w:num w:numId="27" w16cid:durableId="1423838094">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doNotDisplayPageBoundaries/>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1F2"/>
    <w:rsid w:val="000013E2"/>
    <w:rsid w:val="00001D70"/>
    <w:rsid w:val="00002DFE"/>
    <w:rsid w:val="00003A18"/>
    <w:rsid w:val="00003A47"/>
    <w:rsid w:val="000041B3"/>
    <w:rsid w:val="00004596"/>
    <w:rsid w:val="000046D4"/>
    <w:rsid w:val="00007C9C"/>
    <w:rsid w:val="00011E2E"/>
    <w:rsid w:val="0001304F"/>
    <w:rsid w:val="000158B5"/>
    <w:rsid w:val="00017914"/>
    <w:rsid w:val="00020563"/>
    <w:rsid w:val="00022A26"/>
    <w:rsid w:val="00023AFF"/>
    <w:rsid w:val="00023F67"/>
    <w:rsid w:val="00024720"/>
    <w:rsid w:val="00030308"/>
    <w:rsid w:val="00030C56"/>
    <w:rsid w:val="000314B1"/>
    <w:rsid w:val="0003151B"/>
    <w:rsid w:val="000322E9"/>
    <w:rsid w:val="000329FF"/>
    <w:rsid w:val="00032D0B"/>
    <w:rsid w:val="00033AD8"/>
    <w:rsid w:val="00036BD9"/>
    <w:rsid w:val="00036E8F"/>
    <w:rsid w:val="00042CF8"/>
    <w:rsid w:val="0004375A"/>
    <w:rsid w:val="00043D94"/>
    <w:rsid w:val="000442F5"/>
    <w:rsid w:val="00044C6C"/>
    <w:rsid w:val="00044C78"/>
    <w:rsid w:val="0004502C"/>
    <w:rsid w:val="000460EF"/>
    <w:rsid w:val="000502B9"/>
    <w:rsid w:val="00053382"/>
    <w:rsid w:val="00055FBB"/>
    <w:rsid w:val="00060CE3"/>
    <w:rsid w:val="00063812"/>
    <w:rsid w:val="00065D46"/>
    <w:rsid w:val="0006649E"/>
    <w:rsid w:val="000666CB"/>
    <w:rsid w:val="00070504"/>
    <w:rsid w:val="00070F44"/>
    <w:rsid w:val="000717FB"/>
    <w:rsid w:val="00072AB9"/>
    <w:rsid w:val="00073E54"/>
    <w:rsid w:val="000741C9"/>
    <w:rsid w:val="0007455C"/>
    <w:rsid w:val="00074584"/>
    <w:rsid w:val="00076C94"/>
    <w:rsid w:val="000808A7"/>
    <w:rsid w:val="00081490"/>
    <w:rsid w:val="000814CB"/>
    <w:rsid w:val="0008155F"/>
    <w:rsid w:val="0008300D"/>
    <w:rsid w:val="00085019"/>
    <w:rsid w:val="00085806"/>
    <w:rsid w:val="000900A3"/>
    <w:rsid w:val="0009155C"/>
    <w:rsid w:val="00092C2D"/>
    <w:rsid w:val="00093198"/>
    <w:rsid w:val="00095995"/>
    <w:rsid w:val="000964A5"/>
    <w:rsid w:val="000A02FD"/>
    <w:rsid w:val="000A1681"/>
    <w:rsid w:val="000A4580"/>
    <w:rsid w:val="000A6B01"/>
    <w:rsid w:val="000A6D92"/>
    <w:rsid w:val="000B1100"/>
    <w:rsid w:val="000B1391"/>
    <w:rsid w:val="000B24E9"/>
    <w:rsid w:val="000B2F3B"/>
    <w:rsid w:val="000B5680"/>
    <w:rsid w:val="000B57B0"/>
    <w:rsid w:val="000C40C3"/>
    <w:rsid w:val="000C67D6"/>
    <w:rsid w:val="000C7610"/>
    <w:rsid w:val="000C765A"/>
    <w:rsid w:val="000C7BE3"/>
    <w:rsid w:val="000D0FE9"/>
    <w:rsid w:val="000D1CEE"/>
    <w:rsid w:val="000D51D8"/>
    <w:rsid w:val="000D5853"/>
    <w:rsid w:val="000D5D76"/>
    <w:rsid w:val="000D7EC7"/>
    <w:rsid w:val="000E4635"/>
    <w:rsid w:val="000E56E0"/>
    <w:rsid w:val="000E6F4C"/>
    <w:rsid w:val="000E7FE5"/>
    <w:rsid w:val="000F4A46"/>
    <w:rsid w:val="000F5D7A"/>
    <w:rsid w:val="000F7F26"/>
    <w:rsid w:val="00100937"/>
    <w:rsid w:val="00101099"/>
    <w:rsid w:val="0010537F"/>
    <w:rsid w:val="001059F6"/>
    <w:rsid w:val="001060BA"/>
    <w:rsid w:val="0010782A"/>
    <w:rsid w:val="00110D7A"/>
    <w:rsid w:val="00112F62"/>
    <w:rsid w:val="0012009D"/>
    <w:rsid w:val="00122018"/>
    <w:rsid w:val="001243B4"/>
    <w:rsid w:val="00132962"/>
    <w:rsid w:val="00132AD1"/>
    <w:rsid w:val="0013452A"/>
    <w:rsid w:val="0013480F"/>
    <w:rsid w:val="00135FE2"/>
    <w:rsid w:val="001378C7"/>
    <w:rsid w:val="00137A95"/>
    <w:rsid w:val="00137D3B"/>
    <w:rsid w:val="00137FD5"/>
    <w:rsid w:val="00140547"/>
    <w:rsid w:val="00142465"/>
    <w:rsid w:val="00143CED"/>
    <w:rsid w:val="001448C7"/>
    <w:rsid w:val="00147317"/>
    <w:rsid w:val="0014742E"/>
    <w:rsid w:val="00150B19"/>
    <w:rsid w:val="00154622"/>
    <w:rsid w:val="0015668E"/>
    <w:rsid w:val="00157F44"/>
    <w:rsid w:val="00161AE0"/>
    <w:rsid w:val="001630FC"/>
    <w:rsid w:val="001632C9"/>
    <w:rsid w:val="00163806"/>
    <w:rsid w:val="00164BE4"/>
    <w:rsid w:val="00164EAA"/>
    <w:rsid w:val="00166510"/>
    <w:rsid w:val="00167DF9"/>
    <w:rsid w:val="00171D1F"/>
    <w:rsid w:val="0017384E"/>
    <w:rsid w:val="00174E56"/>
    <w:rsid w:val="0017733E"/>
    <w:rsid w:val="001773F3"/>
    <w:rsid w:val="00177E94"/>
    <w:rsid w:val="0018230F"/>
    <w:rsid w:val="001828A6"/>
    <w:rsid w:val="0018594A"/>
    <w:rsid w:val="0019186D"/>
    <w:rsid w:val="0019599E"/>
    <w:rsid w:val="00195EDB"/>
    <w:rsid w:val="001A0B01"/>
    <w:rsid w:val="001A2462"/>
    <w:rsid w:val="001A2DD7"/>
    <w:rsid w:val="001A6E91"/>
    <w:rsid w:val="001A78AF"/>
    <w:rsid w:val="001B58A3"/>
    <w:rsid w:val="001B7D04"/>
    <w:rsid w:val="001D5026"/>
    <w:rsid w:val="001D51F2"/>
    <w:rsid w:val="001D5CCE"/>
    <w:rsid w:val="001D63B6"/>
    <w:rsid w:val="001E3C57"/>
    <w:rsid w:val="001E5177"/>
    <w:rsid w:val="001E6B20"/>
    <w:rsid w:val="001E776A"/>
    <w:rsid w:val="001F2F38"/>
    <w:rsid w:val="001F3F33"/>
    <w:rsid w:val="001F53E5"/>
    <w:rsid w:val="002006BC"/>
    <w:rsid w:val="0020238E"/>
    <w:rsid w:val="00204217"/>
    <w:rsid w:val="00205AE7"/>
    <w:rsid w:val="002061B5"/>
    <w:rsid w:val="00207058"/>
    <w:rsid w:val="002077C9"/>
    <w:rsid w:val="00207EFA"/>
    <w:rsid w:val="00210383"/>
    <w:rsid w:val="00212173"/>
    <w:rsid w:val="00212BAC"/>
    <w:rsid w:val="0021731E"/>
    <w:rsid w:val="00222708"/>
    <w:rsid w:val="00225DDE"/>
    <w:rsid w:val="002269AD"/>
    <w:rsid w:val="00230434"/>
    <w:rsid w:val="002361BD"/>
    <w:rsid w:val="0024176D"/>
    <w:rsid w:val="00243069"/>
    <w:rsid w:val="00244933"/>
    <w:rsid w:val="00245FD2"/>
    <w:rsid w:val="00250146"/>
    <w:rsid w:val="002520B6"/>
    <w:rsid w:val="002523AF"/>
    <w:rsid w:val="0025307B"/>
    <w:rsid w:val="00253B54"/>
    <w:rsid w:val="00254D83"/>
    <w:rsid w:val="0026299C"/>
    <w:rsid w:val="00262D70"/>
    <w:rsid w:val="00262F17"/>
    <w:rsid w:val="0026617F"/>
    <w:rsid w:val="002678B0"/>
    <w:rsid w:val="00274746"/>
    <w:rsid w:val="00274EFD"/>
    <w:rsid w:val="00274FFD"/>
    <w:rsid w:val="00276243"/>
    <w:rsid w:val="0027624A"/>
    <w:rsid w:val="002769B7"/>
    <w:rsid w:val="00276F32"/>
    <w:rsid w:val="00282066"/>
    <w:rsid w:val="0028322C"/>
    <w:rsid w:val="00284C21"/>
    <w:rsid w:val="00285889"/>
    <w:rsid w:val="00287A8C"/>
    <w:rsid w:val="002915DD"/>
    <w:rsid w:val="002928EC"/>
    <w:rsid w:val="00295502"/>
    <w:rsid w:val="00296A02"/>
    <w:rsid w:val="002A1729"/>
    <w:rsid w:val="002A19A0"/>
    <w:rsid w:val="002A3321"/>
    <w:rsid w:val="002A7936"/>
    <w:rsid w:val="002B061D"/>
    <w:rsid w:val="002B13F6"/>
    <w:rsid w:val="002B2378"/>
    <w:rsid w:val="002B3175"/>
    <w:rsid w:val="002B47F2"/>
    <w:rsid w:val="002B4E82"/>
    <w:rsid w:val="002B5F52"/>
    <w:rsid w:val="002B61EB"/>
    <w:rsid w:val="002C0A6E"/>
    <w:rsid w:val="002C2C6A"/>
    <w:rsid w:val="002C431A"/>
    <w:rsid w:val="002C68D9"/>
    <w:rsid w:val="002C7B91"/>
    <w:rsid w:val="002D099F"/>
    <w:rsid w:val="002D16CA"/>
    <w:rsid w:val="002D5BDF"/>
    <w:rsid w:val="002D697C"/>
    <w:rsid w:val="002E1D83"/>
    <w:rsid w:val="002E1E93"/>
    <w:rsid w:val="002E3251"/>
    <w:rsid w:val="002E4624"/>
    <w:rsid w:val="002E64B8"/>
    <w:rsid w:val="002E6C7E"/>
    <w:rsid w:val="002F2812"/>
    <w:rsid w:val="002F2ED2"/>
    <w:rsid w:val="002F384D"/>
    <w:rsid w:val="002F3F24"/>
    <w:rsid w:val="002F3FA2"/>
    <w:rsid w:val="002F60E6"/>
    <w:rsid w:val="002F62F6"/>
    <w:rsid w:val="003009CE"/>
    <w:rsid w:val="00301800"/>
    <w:rsid w:val="003024C5"/>
    <w:rsid w:val="00303AFF"/>
    <w:rsid w:val="00304FFC"/>
    <w:rsid w:val="00305D9B"/>
    <w:rsid w:val="003104B2"/>
    <w:rsid w:val="00310A9E"/>
    <w:rsid w:val="003121FF"/>
    <w:rsid w:val="003144E4"/>
    <w:rsid w:val="003153B8"/>
    <w:rsid w:val="00316C57"/>
    <w:rsid w:val="003244D4"/>
    <w:rsid w:val="00326175"/>
    <w:rsid w:val="00332681"/>
    <w:rsid w:val="003339B1"/>
    <w:rsid w:val="00333C46"/>
    <w:rsid w:val="00333CDE"/>
    <w:rsid w:val="003347ED"/>
    <w:rsid w:val="003355CB"/>
    <w:rsid w:val="00336EAC"/>
    <w:rsid w:val="00341F9A"/>
    <w:rsid w:val="00343445"/>
    <w:rsid w:val="0034394C"/>
    <w:rsid w:val="00343950"/>
    <w:rsid w:val="00345200"/>
    <w:rsid w:val="00346062"/>
    <w:rsid w:val="00350FD4"/>
    <w:rsid w:val="00352189"/>
    <w:rsid w:val="003538D9"/>
    <w:rsid w:val="003555F5"/>
    <w:rsid w:val="00357636"/>
    <w:rsid w:val="003577BA"/>
    <w:rsid w:val="0036033C"/>
    <w:rsid w:val="00361F55"/>
    <w:rsid w:val="00362F8B"/>
    <w:rsid w:val="00363398"/>
    <w:rsid w:val="00364925"/>
    <w:rsid w:val="00364CDF"/>
    <w:rsid w:val="003662AA"/>
    <w:rsid w:val="00367956"/>
    <w:rsid w:val="003706C3"/>
    <w:rsid w:val="0037397D"/>
    <w:rsid w:val="0037656F"/>
    <w:rsid w:val="0037726D"/>
    <w:rsid w:val="00377CF6"/>
    <w:rsid w:val="00380E0E"/>
    <w:rsid w:val="00381A9B"/>
    <w:rsid w:val="00384867"/>
    <w:rsid w:val="0038526C"/>
    <w:rsid w:val="00385C84"/>
    <w:rsid w:val="00386192"/>
    <w:rsid w:val="00387987"/>
    <w:rsid w:val="00390C95"/>
    <w:rsid w:val="00390F3D"/>
    <w:rsid w:val="0039123C"/>
    <w:rsid w:val="00392A91"/>
    <w:rsid w:val="00392DE7"/>
    <w:rsid w:val="00394304"/>
    <w:rsid w:val="00396F68"/>
    <w:rsid w:val="00397DE4"/>
    <w:rsid w:val="003A07B7"/>
    <w:rsid w:val="003A1FDE"/>
    <w:rsid w:val="003A3DC8"/>
    <w:rsid w:val="003A3E84"/>
    <w:rsid w:val="003A4672"/>
    <w:rsid w:val="003A5F73"/>
    <w:rsid w:val="003A5FB1"/>
    <w:rsid w:val="003A609A"/>
    <w:rsid w:val="003A62B8"/>
    <w:rsid w:val="003A6B96"/>
    <w:rsid w:val="003A7D47"/>
    <w:rsid w:val="003B04E4"/>
    <w:rsid w:val="003B3594"/>
    <w:rsid w:val="003B5072"/>
    <w:rsid w:val="003B703D"/>
    <w:rsid w:val="003C14BF"/>
    <w:rsid w:val="003C2D02"/>
    <w:rsid w:val="003C4084"/>
    <w:rsid w:val="003C4274"/>
    <w:rsid w:val="003C67C6"/>
    <w:rsid w:val="003D04F7"/>
    <w:rsid w:val="003D14AB"/>
    <w:rsid w:val="003D1A4D"/>
    <w:rsid w:val="003D1E69"/>
    <w:rsid w:val="003D2B29"/>
    <w:rsid w:val="003D41E5"/>
    <w:rsid w:val="003D7FCA"/>
    <w:rsid w:val="003E0E6D"/>
    <w:rsid w:val="003E2155"/>
    <w:rsid w:val="003E3818"/>
    <w:rsid w:val="003E4211"/>
    <w:rsid w:val="003E49F0"/>
    <w:rsid w:val="003E4FAB"/>
    <w:rsid w:val="003E5A1D"/>
    <w:rsid w:val="003E6B4C"/>
    <w:rsid w:val="003E73BF"/>
    <w:rsid w:val="003F3F2F"/>
    <w:rsid w:val="003F459A"/>
    <w:rsid w:val="003F54CE"/>
    <w:rsid w:val="003F620E"/>
    <w:rsid w:val="003F6BF0"/>
    <w:rsid w:val="00400BC3"/>
    <w:rsid w:val="00400EA6"/>
    <w:rsid w:val="0040321B"/>
    <w:rsid w:val="004045F0"/>
    <w:rsid w:val="00405D00"/>
    <w:rsid w:val="004126B8"/>
    <w:rsid w:val="00412E49"/>
    <w:rsid w:val="0041692B"/>
    <w:rsid w:val="00416E54"/>
    <w:rsid w:val="00417F4D"/>
    <w:rsid w:val="004208F5"/>
    <w:rsid w:val="0042131A"/>
    <w:rsid w:val="00422BDD"/>
    <w:rsid w:val="00425091"/>
    <w:rsid w:val="0042552E"/>
    <w:rsid w:val="0043284F"/>
    <w:rsid w:val="004328C8"/>
    <w:rsid w:val="004352AA"/>
    <w:rsid w:val="00435508"/>
    <w:rsid w:val="00436B06"/>
    <w:rsid w:val="00442E83"/>
    <w:rsid w:val="00443988"/>
    <w:rsid w:val="00444D60"/>
    <w:rsid w:val="004505C8"/>
    <w:rsid w:val="00455FEA"/>
    <w:rsid w:val="00456ED5"/>
    <w:rsid w:val="004642AE"/>
    <w:rsid w:val="00464CCC"/>
    <w:rsid w:val="00465A79"/>
    <w:rsid w:val="00466084"/>
    <w:rsid w:val="0046748A"/>
    <w:rsid w:val="004701F7"/>
    <w:rsid w:val="004719FA"/>
    <w:rsid w:val="004726EA"/>
    <w:rsid w:val="00473723"/>
    <w:rsid w:val="00474612"/>
    <w:rsid w:val="00476EFF"/>
    <w:rsid w:val="0048024D"/>
    <w:rsid w:val="00485A9B"/>
    <w:rsid w:val="0048605A"/>
    <w:rsid w:val="004906EA"/>
    <w:rsid w:val="004906EE"/>
    <w:rsid w:val="00491410"/>
    <w:rsid w:val="004916FF"/>
    <w:rsid w:val="004940C2"/>
    <w:rsid w:val="0049604B"/>
    <w:rsid w:val="00497132"/>
    <w:rsid w:val="004A043F"/>
    <w:rsid w:val="004A4060"/>
    <w:rsid w:val="004A5706"/>
    <w:rsid w:val="004A6CEE"/>
    <w:rsid w:val="004B07BF"/>
    <w:rsid w:val="004B1010"/>
    <w:rsid w:val="004B2841"/>
    <w:rsid w:val="004B4F3E"/>
    <w:rsid w:val="004C19C8"/>
    <w:rsid w:val="004C2438"/>
    <w:rsid w:val="004C4665"/>
    <w:rsid w:val="004C789E"/>
    <w:rsid w:val="004C7C6B"/>
    <w:rsid w:val="004D1ECE"/>
    <w:rsid w:val="004D3687"/>
    <w:rsid w:val="004D7D9B"/>
    <w:rsid w:val="004E1929"/>
    <w:rsid w:val="004E26DF"/>
    <w:rsid w:val="004E3F76"/>
    <w:rsid w:val="004E5905"/>
    <w:rsid w:val="004E5BA9"/>
    <w:rsid w:val="004E61F8"/>
    <w:rsid w:val="004F4CD7"/>
    <w:rsid w:val="004F5DCC"/>
    <w:rsid w:val="004F681F"/>
    <w:rsid w:val="004F6B7A"/>
    <w:rsid w:val="004F7BE6"/>
    <w:rsid w:val="00501B2A"/>
    <w:rsid w:val="00502533"/>
    <w:rsid w:val="00512BCC"/>
    <w:rsid w:val="00513384"/>
    <w:rsid w:val="005138DB"/>
    <w:rsid w:val="00514D8B"/>
    <w:rsid w:val="00515287"/>
    <w:rsid w:val="0052382F"/>
    <w:rsid w:val="00526F08"/>
    <w:rsid w:val="00531402"/>
    <w:rsid w:val="00531AB8"/>
    <w:rsid w:val="005409FB"/>
    <w:rsid w:val="00542C8B"/>
    <w:rsid w:val="00542D89"/>
    <w:rsid w:val="005444B5"/>
    <w:rsid w:val="00544A68"/>
    <w:rsid w:val="005476BA"/>
    <w:rsid w:val="00547F6A"/>
    <w:rsid w:val="00554D01"/>
    <w:rsid w:val="0055653A"/>
    <w:rsid w:val="00562067"/>
    <w:rsid w:val="00562E82"/>
    <w:rsid w:val="00566661"/>
    <w:rsid w:val="0056779B"/>
    <w:rsid w:val="00572462"/>
    <w:rsid w:val="00573293"/>
    <w:rsid w:val="00574372"/>
    <w:rsid w:val="00574B09"/>
    <w:rsid w:val="00576C9F"/>
    <w:rsid w:val="0057799F"/>
    <w:rsid w:val="00580892"/>
    <w:rsid w:val="005808D4"/>
    <w:rsid w:val="005815D7"/>
    <w:rsid w:val="0058264E"/>
    <w:rsid w:val="005833A4"/>
    <w:rsid w:val="0058454B"/>
    <w:rsid w:val="00585127"/>
    <w:rsid w:val="005872BC"/>
    <w:rsid w:val="00590B3D"/>
    <w:rsid w:val="00591011"/>
    <w:rsid w:val="00594DC1"/>
    <w:rsid w:val="005964A7"/>
    <w:rsid w:val="00596694"/>
    <w:rsid w:val="00596AA8"/>
    <w:rsid w:val="00597895"/>
    <w:rsid w:val="005A28DF"/>
    <w:rsid w:val="005A2E7B"/>
    <w:rsid w:val="005A319C"/>
    <w:rsid w:val="005A489C"/>
    <w:rsid w:val="005A5460"/>
    <w:rsid w:val="005A54CA"/>
    <w:rsid w:val="005A60C0"/>
    <w:rsid w:val="005A7F3E"/>
    <w:rsid w:val="005B00EC"/>
    <w:rsid w:val="005B0771"/>
    <w:rsid w:val="005B3955"/>
    <w:rsid w:val="005B3DAD"/>
    <w:rsid w:val="005B6231"/>
    <w:rsid w:val="005B6470"/>
    <w:rsid w:val="005B7C8E"/>
    <w:rsid w:val="005C14C7"/>
    <w:rsid w:val="005C29D0"/>
    <w:rsid w:val="005C663B"/>
    <w:rsid w:val="005C70D4"/>
    <w:rsid w:val="005D3AAA"/>
    <w:rsid w:val="005D624B"/>
    <w:rsid w:val="005D7AF2"/>
    <w:rsid w:val="005E094B"/>
    <w:rsid w:val="005E1909"/>
    <w:rsid w:val="005E3A24"/>
    <w:rsid w:val="005E4F7D"/>
    <w:rsid w:val="005E52B4"/>
    <w:rsid w:val="005F4AE0"/>
    <w:rsid w:val="005F50AB"/>
    <w:rsid w:val="005F6643"/>
    <w:rsid w:val="006005D3"/>
    <w:rsid w:val="00601798"/>
    <w:rsid w:val="00602BCD"/>
    <w:rsid w:val="0060326F"/>
    <w:rsid w:val="00603396"/>
    <w:rsid w:val="006033E1"/>
    <w:rsid w:val="006051B6"/>
    <w:rsid w:val="006052D6"/>
    <w:rsid w:val="00606F39"/>
    <w:rsid w:val="00610AA8"/>
    <w:rsid w:val="0061364F"/>
    <w:rsid w:val="006148E0"/>
    <w:rsid w:val="00614BCF"/>
    <w:rsid w:val="006155E3"/>
    <w:rsid w:val="006172B6"/>
    <w:rsid w:val="00617805"/>
    <w:rsid w:val="006202F7"/>
    <w:rsid w:val="00621861"/>
    <w:rsid w:val="00621B24"/>
    <w:rsid w:val="00621C08"/>
    <w:rsid w:val="00621F40"/>
    <w:rsid w:val="00622B7B"/>
    <w:rsid w:val="006274B2"/>
    <w:rsid w:val="00633FCF"/>
    <w:rsid w:val="006349B4"/>
    <w:rsid w:val="00634FBB"/>
    <w:rsid w:val="00636DC5"/>
    <w:rsid w:val="00641637"/>
    <w:rsid w:val="00642233"/>
    <w:rsid w:val="00642EC8"/>
    <w:rsid w:val="00643DA0"/>
    <w:rsid w:val="00643E22"/>
    <w:rsid w:val="00644014"/>
    <w:rsid w:val="006444F7"/>
    <w:rsid w:val="0064530C"/>
    <w:rsid w:val="00647303"/>
    <w:rsid w:val="00650B4D"/>
    <w:rsid w:val="00654D51"/>
    <w:rsid w:val="00657276"/>
    <w:rsid w:val="00660646"/>
    <w:rsid w:val="00660E46"/>
    <w:rsid w:val="00662BEF"/>
    <w:rsid w:val="00664A78"/>
    <w:rsid w:val="00664E73"/>
    <w:rsid w:val="00665B43"/>
    <w:rsid w:val="00666200"/>
    <w:rsid w:val="00666602"/>
    <w:rsid w:val="00671ECC"/>
    <w:rsid w:val="00672817"/>
    <w:rsid w:val="006742C6"/>
    <w:rsid w:val="006766A8"/>
    <w:rsid w:val="00677B98"/>
    <w:rsid w:val="0068127E"/>
    <w:rsid w:val="00685326"/>
    <w:rsid w:val="00692AB6"/>
    <w:rsid w:val="00694987"/>
    <w:rsid w:val="00695053"/>
    <w:rsid w:val="006963DC"/>
    <w:rsid w:val="0069727F"/>
    <w:rsid w:val="006976EF"/>
    <w:rsid w:val="00697DAC"/>
    <w:rsid w:val="006A131E"/>
    <w:rsid w:val="006A1440"/>
    <w:rsid w:val="006A28DE"/>
    <w:rsid w:val="006A3C03"/>
    <w:rsid w:val="006A539F"/>
    <w:rsid w:val="006B09E9"/>
    <w:rsid w:val="006B26E3"/>
    <w:rsid w:val="006B302D"/>
    <w:rsid w:val="006B337D"/>
    <w:rsid w:val="006B3C70"/>
    <w:rsid w:val="006B4D21"/>
    <w:rsid w:val="006C0B14"/>
    <w:rsid w:val="006C139A"/>
    <w:rsid w:val="006C1A13"/>
    <w:rsid w:val="006C2AF3"/>
    <w:rsid w:val="006C4501"/>
    <w:rsid w:val="006C53CA"/>
    <w:rsid w:val="006D088A"/>
    <w:rsid w:val="006D2652"/>
    <w:rsid w:val="006D3DAE"/>
    <w:rsid w:val="006D4A79"/>
    <w:rsid w:val="006D4AAB"/>
    <w:rsid w:val="006D4C80"/>
    <w:rsid w:val="006E0546"/>
    <w:rsid w:val="006E08F2"/>
    <w:rsid w:val="006E1696"/>
    <w:rsid w:val="006E24F1"/>
    <w:rsid w:val="006E37B2"/>
    <w:rsid w:val="006E3D20"/>
    <w:rsid w:val="006E70C9"/>
    <w:rsid w:val="006F00E4"/>
    <w:rsid w:val="006F205C"/>
    <w:rsid w:val="006F2728"/>
    <w:rsid w:val="006F3529"/>
    <w:rsid w:val="006F48ED"/>
    <w:rsid w:val="006F5DA2"/>
    <w:rsid w:val="006F77BF"/>
    <w:rsid w:val="0070070E"/>
    <w:rsid w:val="00701711"/>
    <w:rsid w:val="00704095"/>
    <w:rsid w:val="007040B5"/>
    <w:rsid w:val="007075C5"/>
    <w:rsid w:val="007132C6"/>
    <w:rsid w:val="00716BEB"/>
    <w:rsid w:val="00721048"/>
    <w:rsid w:val="0072723E"/>
    <w:rsid w:val="00727E0E"/>
    <w:rsid w:val="00730B5D"/>
    <w:rsid w:val="007311C8"/>
    <w:rsid w:val="00732E61"/>
    <w:rsid w:val="00732FD7"/>
    <w:rsid w:val="00733405"/>
    <w:rsid w:val="007340D7"/>
    <w:rsid w:val="00735C54"/>
    <w:rsid w:val="00736791"/>
    <w:rsid w:val="007377C7"/>
    <w:rsid w:val="0074190F"/>
    <w:rsid w:val="00741E78"/>
    <w:rsid w:val="00742EB3"/>
    <w:rsid w:val="0074620A"/>
    <w:rsid w:val="00750815"/>
    <w:rsid w:val="00754F62"/>
    <w:rsid w:val="0075609A"/>
    <w:rsid w:val="00757510"/>
    <w:rsid w:val="00757597"/>
    <w:rsid w:val="007607CA"/>
    <w:rsid w:val="00761EF3"/>
    <w:rsid w:val="007638FB"/>
    <w:rsid w:val="00767392"/>
    <w:rsid w:val="00771665"/>
    <w:rsid w:val="00774455"/>
    <w:rsid w:val="0077710A"/>
    <w:rsid w:val="007826A3"/>
    <w:rsid w:val="00782F37"/>
    <w:rsid w:val="007835D8"/>
    <w:rsid w:val="00783C7C"/>
    <w:rsid w:val="0078407D"/>
    <w:rsid w:val="00784825"/>
    <w:rsid w:val="00784C88"/>
    <w:rsid w:val="00786DC1"/>
    <w:rsid w:val="00786FBD"/>
    <w:rsid w:val="00793D5F"/>
    <w:rsid w:val="007965E7"/>
    <w:rsid w:val="0079745D"/>
    <w:rsid w:val="007A11F2"/>
    <w:rsid w:val="007A247B"/>
    <w:rsid w:val="007A24F7"/>
    <w:rsid w:val="007A2CDB"/>
    <w:rsid w:val="007A2DCE"/>
    <w:rsid w:val="007A346D"/>
    <w:rsid w:val="007A4B88"/>
    <w:rsid w:val="007A5B1E"/>
    <w:rsid w:val="007A7E99"/>
    <w:rsid w:val="007B01DC"/>
    <w:rsid w:val="007B0AE6"/>
    <w:rsid w:val="007B175E"/>
    <w:rsid w:val="007B18BD"/>
    <w:rsid w:val="007B220B"/>
    <w:rsid w:val="007B2679"/>
    <w:rsid w:val="007B41F5"/>
    <w:rsid w:val="007B5C36"/>
    <w:rsid w:val="007B7F25"/>
    <w:rsid w:val="007B7FC3"/>
    <w:rsid w:val="007C433C"/>
    <w:rsid w:val="007C4B38"/>
    <w:rsid w:val="007C633D"/>
    <w:rsid w:val="007C787A"/>
    <w:rsid w:val="007D002A"/>
    <w:rsid w:val="007D14D6"/>
    <w:rsid w:val="007D6EC0"/>
    <w:rsid w:val="007E248C"/>
    <w:rsid w:val="007E2F0A"/>
    <w:rsid w:val="007E4415"/>
    <w:rsid w:val="007E4474"/>
    <w:rsid w:val="007E6249"/>
    <w:rsid w:val="007E7041"/>
    <w:rsid w:val="007F34F8"/>
    <w:rsid w:val="007F5031"/>
    <w:rsid w:val="007F7EAB"/>
    <w:rsid w:val="0080132E"/>
    <w:rsid w:val="0080425C"/>
    <w:rsid w:val="0080678B"/>
    <w:rsid w:val="00807E1C"/>
    <w:rsid w:val="00812DCF"/>
    <w:rsid w:val="00820359"/>
    <w:rsid w:val="00821721"/>
    <w:rsid w:val="00822CF9"/>
    <w:rsid w:val="00835A74"/>
    <w:rsid w:val="008405C2"/>
    <w:rsid w:val="0084079D"/>
    <w:rsid w:val="00842CD4"/>
    <w:rsid w:val="00844460"/>
    <w:rsid w:val="00846951"/>
    <w:rsid w:val="00850EB4"/>
    <w:rsid w:val="0085148B"/>
    <w:rsid w:val="00852F96"/>
    <w:rsid w:val="008600DA"/>
    <w:rsid w:val="00860FC4"/>
    <w:rsid w:val="008648E3"/>
    <w:rsid w:val="0087450B"/>
    <w:rsid w:val="00880B46"/>
    <w:rsid w:val="008834EF"/>
    <w:rsid w:val="00884647"/>
    <w:rsid w:val="008856D9"/>
    <w:rsid w:val="00886402"/>
    <w:rsid w:val="00886C73"/>
    <w:rsid w:val="00887B2B"/>
    <w:rsid w:val="00890484"/>
    <w:rsid w:val="00894D28"/>
    <w:rsid w:val="00895E72"/>
    <w:rsid w:val="008A0174"/>
    <w:rsid w:val="008A0224"/>
    <w:rsid w:val="008A0CCA"/>
    <w:rsid w:val="008B014D"/>
    <w:rsid w:val="008B1CA2"/>
    <w:rsid w:val="008B3E11"/>
    <w:rsid w:val="008B5997"/>
    <w:rsid w:val="008B5E0B"/>
    <w:rsid w:val="008B6E0E"/>
    <w:rsid w:val="008C0AE6"/>
    <w:rsid w:val="008C2967"/>
    <w:rsid w:val="008C6FF0"/>
    <w:rsid w:val="008D1715"/>
    <w:rsid w:val="008D4150"/>
    <w:rsid w:val="008D4211"/>
    <w:rsid w:val="008D4941"/>
    <w:rsid w:val="008D4F4A"/>
    <w:rsid w:val="008D5632"/>
    <w:rsid w:val="008D573A"/>
    <w:rsid w:val="008D5BBF"/>
    <w:rsid w:val="008D6667"/>
    <w:rsid w:val="008D6C41"/>
    <w:rsid w:val="008E06C2"/>
    <w:rsid w:val="008E0C81"/>
    <w:rsid w:val="008E341D"/>
    <w:rsid w:val="008E349E"/>
    <w:rsid w:val="008E5171"/>
    <w:rsid w:val="008E5CB7"/>
    <w:rsid w:val="008F00E9"/>
    <w:rsid w:val="008F0636"/>
    <w:rsid w:val="008F0AFE"/>
    <w:rsid w:val="008F0E8B"/>
    <w:rsid w:val="008F13DB"/>
    <w:rsid w:val="008F21A2"/>
    <w:rsid w:val="008F3806"/>
    <w:rsid w:val="008F6040"/>
    <w:rsid w:val="008F73C9"/>
    <w:rsid w:val="00902705"/>
    <w:rsid w:val="00902FE4"/>
    <w:rsid w:val="0091014F"/>
    <w:rsid w:val="00911C7B"/>
    <w:rsid w:val="00911C83"/>
    <w:rsid w:val="00912C36"/>
    <w:rsid w:val="00913808"/>
    <w:rsid w:val="00913B66"/>
    <w:rsid w:val="00917F04"/>
    <w:rsid w:val="009206EA"/>
    <w:rsid w:val="009225AC"/>
    <w:rsid w:val="00926A45"/>
    <w:rsid w:val="0092726A"/>
    <w:rsid w:val="009348E4"/>
    <w:rsid w:val="00935AF7"/>
    <w:rsid w:val="00936FF3"/>
    <w:rsid w:val="00940192"/>
    <w:rsid w:val="0094335F"/>
    <w:rsid w:val="00946CF4"/>
    <w:rsid w:val="00952C8D"/>
    <w:rsid w:val="00954234"/>
    <w:rsid w:val="00956330"/>
    <w:rsid w:val="00956B99"/>
    <w:rsid w:val="00962F79"/>
    <w:rsid w:val="00964318"/>
    <w:rsid w:val="00967FB7"/>
    <w:rsid w:val="00970C1B"/>
    <w:rsid w:val="00974063"/>
    <w:rsid w:val="009756B3"/>
    <w:rsid w:val="00975FFD"/>
    <w:rsid w:val="009762A6"/>
    <w:rsid w:val="009808E2"/>
    <w:rsid w:val="00981B97"/>
    <w:rsid w:val="00985695"/>
    <w:rsid w:val="00985D38"/>
    <w:rsid w:val="00986825"/>
    <w:rsid w:val="00987ACA"/>
    <w:rsid w:val="0099079E"/>
    <w:rsid w:val="009924DE"/>
    <w:rsid w:val="009934A4"/>
    <w:rsid w:val="0099382F"/>
    <w:rsid w:val="00994552"/>
    <w:rsid w:val="00996A59"/>
    <w:rsid w:val="00997747"/>
    <w:rsid w:val="009A623A"/>
    <w:rsid w:val="009A66B5"/>
    <w:rsid w:val="009B3F4E"/>
    <w:rsid w:val="009B5643"/>
    <w:rsid w:val="009B6463"/>
    <w:rsid w:val="009B7E95"/>
    <w:rsid w:val="009C093F"/>
    <w:rsid w:val="009C1895"/>
    <w:rsid w:val="009C3D6A"/>
    <w:rsid w:val="009C3F60"/>
    <w:rsid w:val="009C6E62"/>
    <w:rsid w:val="009C74A5"/>
    <w:rsid w:val="009D0FBD"/>
    <w:rsid w:val="009D59EE"/>
    <w:rsid w:val="009D6695"/>
    <w:rsid w:val="009D73BA"/>
    <w:rsid w:val="009D7429"/>
    <w:rsid w:val="009E1E91"/>
    <w:rsid w:val="009E59CF"/>
    <w:rsid w:val="009E5BB1"/>
    <w:rsid w:val="009E690B"/>
    <w:rsid w:val="009F1CD7"/>
    <w:rsid w:val="00A00EAE"/>
    <w:rsid w:val="00A01AE7"/>
    <w:rsid w:val="00A048DF"/>
    <w:rsid w:val="00A05A87"/>
    <w:rsid w:val="00A05B3C"/>
    <w:rsid w:val="00A07A00"/>
    <w:rsid w:val="00A07A81"/>
    <w:rsid w:val="00A07B40"/>
    <w:rsid w:val="00A12A35"/>
    <w:rsid w:val="00A1309C"/>
    <w:rsid w:val="00A1369D"/>
    <w:rsid w:val="00A13B44"/>
    <w:rsid w:val="00A155D5"/>
    <w:rsid w:val="00A17B4E"/>
    <w:rsid w:val="00A21ED9"/>
    <w:rsid w:val="00A25B3E"/>
    <w:rsid w:val="00A2792F"/>
    <w:rsid w:val="00A302BE"/>
    <w:rsid w:val="00A35C1E"/>
    <w:rsid w:val="00A3755F"/>
    <w:rsid w:val="00A375E2"/>
    <w:rsid w:val="00A42ABF"/>
    <w:rsid w:val="00A43D67"/>
    <w:rsid w:val="00A44D5B"/>
    <w:rsid w:val="00A45A61"/>
    <w:rsid w:val="00A46514"/>
    <w:rsid w:val="00A5281E"/>
    <w:rsid w:val="00A54A2D"/>
    <w:rsid w:val="00A562BF"/>
    <w:rsid w:val="00A57F36"/>
    <w:rsid w:val="00A6215A"/>
    <w:rsid w:val="00A644C3"/>
    <w:rsid w:val="00A64D93"/>
    <w:rsid w:val="00A66A62"/>
    <w:rsid w:val="00A7001B"/>
    <w:rsid w:val="00A72134"/>
    <w:rsid w:val="00A72715"/>
    <w:rsid w:val="00A75182"/>
    <w:rsid w:val="00A768AF"/>
    <w:rsid w:val="00A773A7"/>
    <w:rsid w:val="00A80475"/>
    <w:rsid w:val="00A830E4"/>
    <w:rsid w:val="00A83B7C"/>
    <w:rsid w:val="00A851A3"/>
    <w:rsid w:val="00A8563E"/>
    <w:rsid w:val="00A859C3"/>
    <w:rsid w:val="00A86475"/>
    <w:rsid w:val="00A86629"/>
    <w:rsid w:val="00A87C49"/>
    <w:rsid w:val="00A90891"/>
    <w:rsid w:val="00A95F08"/>
    <w:rsid w:val="00A971CC"/>
    <w:rsid w:val="00A97990"/>
    <w:rsid w:val="00AA0EED"/>
    <w:rsid w:val="00AA2878"/>
    <w:rsid w:val="00AA37DB"/>
    <w:rsid w:val="00AA762A"/>
    <w:rsid w:val="00AB0EAC"/>
    <w:rsid w:val="00AB3010"/>
    <w:rsid w:val="00AB3A97"/>
    <w:rsid w:val="00AB7823"/>
    <w:rsid w:val="00AC0E57"/>
    <w:rsid w:val="00AC6343"/>
    <w:rsid w:val="00AD0947"/>
    <w:rsid w:val="00AD1972"/>
    <w:rsid w:val="00AD3DA7"/>
    <w:rsid w:val="00AD50FD"/>
    <w:rsid w:val="00AD55FE"/>
    <w:rsid w:val="00AD636D"/>
    <w:rsid w:val="00AD7332"/>
    <w:rsid w:val="00AE2422"/>
    <w:rsid w:val="00AE52ED"/>
    <w:rsid w:val="00AE7286"/>
    <w:rsid w:val="00AF2A50"/>
    <w:rsid w:val="00AF2ABA"/>
    <w:rsid w:val="00AF4D77"/>
    <w:rsid w:val="00AF55A9"/>
    <w:rsid w:val="00AF592A"/>
    <w:rsid w:val="00AF66BD"/>
    <w:rsid w:val="00B00E4A"/>
    <w:rsid w:val="00B03396"/>
    <w:rsid w:val="00B03BFE"/>
    <w:rsid w:val="00B0508D"/>
    <w:rsid w:val="00B0777D"/>
    <w:rsid w:val="00B10AE4"/>
    <w:rsid w:val="00B16611"/>
    <w:rsid w:val="00B20B47"/>
    <w:rsid w:val="00B234FC"/>
    <w:rsid w:val="00B23F40"/>
    <w:rsid w:val="00B24B9F"/>
    <w:rsid w:val="00B24DC8"/>
    <w:rsid w:val="00B2521E"/>
    <w:rsid w:val="00B258B3"/>
    <w:rsid w:val="00B325B9"/>
    <w:rsid w:val="00B32836"/>
    <w:rsid w:val="00B336CA"/>
    <w:rsid w:val="00B36558"/>
    <w:rsid w:val="00B36B48"/>
    <w:rsid w:val="00B36E45"/>
    <w:rsid w:val="00B41CF8"/>
    <w:rsid w:val="00B435C8"/>
    <w:rsid w:val="00B4553F"/>
    <w:rsid w:val="00B46294"/>
    <w:rsid w:val="00B468B0"/>
    <w:rsid w:val="00B46A86"/>
    <w:rsid w:val="00B47126"/>
    <w:rsid w:val="00B474B0"/>
    <w:rsid w:val="00B50E14"/>
    <w:rsid w:val="00B53278"/>
    <w:rsid w:val="00B5469C"/>
    <w:rsid w:val="00B54C67"/>
    <w:rsid w:val="00B54D06"/>
    <w:rsid w:val="00B55E09"/>
    <w:rsid w:val="00B6082A"/>
    <w:rsid w:val="00B60921"/>
    <w:rsid w:val="00B60A23"/>
    <w:rsid w:val="00B62E5B"/>
    <w:rsid w:val="00B648F6"/>
    <w:rsid w:val="00B66DFB"/>
    <w:rsid w:val="00B71412"/>
    <w:rsid w:val="00B72A81"/>
    <w:rsid w:val="00B76787"/>
    <w:rsid w:val="00B83207"/>
    <w:rsid w:val="00B87BCC"/>
    <w:rsid w:val="00B9319F"/>
    <w:rsid w:val="00B93E57"/>
    <w:rsid w:val="00B93FA1"/>
    <w:rsid w:val="00B96825"/>
    <w:rsid w:val="00BA04D5"/>
    <w:rsid w:val="00BA09B8"/>
    <w:rsid w:val="00BA2440"/>
    <w:rsid w:val="00BA35B4"/>
    <w:rsid w:val="00BA6429"/>
    <w:rsid w:val="00BA6BBB"/>
    <w:rsid w:val="00BB486E"/>
    <w:rsid w:val="00BB639C"/>
    <w:rsid w:val="00BB66F0"/>
    <w:rsid w:val="00BB7098"/>
    <w:rsid w:val="00BB7209"/>
    <w:rsid w:val="00BB7BD7"/>
    <w:rsid w:val="00BC05A3"/>
    <w:rsid w:val="00BC05B5"/>
    <w:rsid w:val="00BC4162"/>
    <w:rsid w:val="00BC54DD"/>
    <w:rsid w:val="00BC57C0"/>
    <w:rsid w:val="00BC6BEA"/>
    <w:rsid w:val="00BC6FE1"/>
    <w:rsid w:val="00BD23F0"/>
    <w:rsid w:val="00BD5C52"/>
    <w:rsid w:val="00BD6323"/>
    <w:rsid w:val="00BE02F4"/>
    <w:rsid w:val="00BE438F"/>
    <w:rsid w:val="00BE62A0"/>
    <w:rsid w:val="00BE6779"/>
    <w:rsid w:val="00BF267C"/>
    <w:rsid w:val="00C00BB1"/>
    <w:rsid w:val="00C02378"/>
    <w:rsid w:val="00C030B4"/>
    <w:rsid w:val="00C0343A"/>
    <w:rsid w:val="00C04D5F"/>
    <w:rsid w:val="00C065BE"/>
    <w:rsid w:val="00C07244"/>
    <w:rsid w:val="00C1349F"/>
    <w:rsid w:val="00C14644"/>
    <w:rsid w:val="00C1652A"/>
    <w:rsid w:val="00C21ED0"/>
    <w:rsid w:val="00C24973"/>
    <w:rsid w:val="00C252DE"/>
    <w:rsid w:val="00C2642A"/>
    <w:rsid w:val="00C300EA"/>
    <w:rsid w:val="00C344C3"/>
    <w:rsid w:val="00C34665"/>
    <w:rsid w:val="00C34C4F"/>
    <w:rsid w:val="00C35484"/>
    <w:rsid w:val="00C40776"/>
    <w:rsid w:val="00C42023"/>
    <w:rsid w:val="00C423F2"/>
    <w:rsid w:val="00C43AA2"/>
    <w:rsid w:val="00C46AC7"/>
    <w:rsid w:val="00C51300"/>
    <w:rsid w:val="00C51890"/>
    <w:rsid w:val="00C53657"/>
    <w:rsid w:val="00C5396C"/>
    <w:rsid w:val="00C56A2E"/>
    <w:rsid w:val="00C60E4A"/>
    <w:rsid w:val="00C66CB3"/>
    <w:rsid w:val="00C67B6D"/>
    <w:rsid w:val="00C711DC"/>
    <w:rsid w:val="00C75CB8"/>
    <w:rsid w:val="00C8243C"/>
    <w:rsid w:val="00C848F1"/>
    <w:rsid w:val="00C84AA1"/>
    <w:rsid w:val="00C94A50"/>
    <w:rsid w:val="00C95CBD"/>
    <w:rsid w:val="00C9690F"/>
    <w:rsid w:val="00CA4F0A"/>
    <w:rsid w:val="00CA4F93"/>
    <w:rsid w:val="00CA69C9"/>
    <w:rsid w:val="00CB23E9"/>
    <w:rsid w:val="00CB340E"/>
    <w:rsid w:val="00CB3FB4"/>
    <w:rsid w:val="00CC2D61"/>
    <w:rsid w:val="00CC4EC3"/>
    <w:rsid w:val="00CC5B22"/>
    <w:rsid w:val="00CC7489"/>
    <w:rsid w:val="00CD0CB3"/>
    <w:rsid w:val="00CD2DF4"/>
    <w:rsid w:val="00CD7D26"/>
    <w:rsid w:val="00CE019C"/>
    <w:rsid w:val="00CE4C84"/>
    <w:rsid w:val="00CE5727"/>
    <w:rsid w:val="00CE57A0"/>
    <w:rsid w:val="00CE6AD7"/>
    <w:rsid w:val="00CE760B"/>
    <w:rsid w:val="00CF010D"/>
    <w:rsid w:val="00CF16C9"/>
    <w:rsid w:val="00CF19F3"/>
    <w:rsid w:val="00CF251E"/>
    <w:rsid w:val="00CF2DA4"/>
    <w:rsid w:val="00CF38DC"/>
    <w:rsid w:val="00CF3AC8"/>
    <w:rsid w:val="00CF3F78"/>
    <w:rsid w:val="00CF454E"/>
    <w:rsid w:val="00CF61D9"/>
    <w:rsid w:val="00CF69F6"/>
    <w:rsid w:val="00CF7F67"/>
    <w:rsid w:val="00D01C59"/>
    <w:rsid w:val="00D03916"/>
    <w:rsid w:val="00D03A98"/>
    <w:rsid w:val="00D05917"/>
    <w:rsid w:val="00D06D36"/>
    <w:rsid w:val="00D0758F"/>
    <w:rsid w:val="00D07713"/>
    <w:rsid w:val="00D07A0F"/>
    <w:rsid w:val="00D07F88"/>
    <w:rsid w:val="00D10E5E"/>
    <w:rsid w:val="00D14810"/>
    <w:rsid w:val="00D1497A"/>
    <w:rsid w:val="00D24420"/>
    <w:rsid w:val="00D25907"/>
    <w:rsid w:val="00D25F07"/>
    <w:rsid w:val="00D262B0"/>
    <w:rsid w:val="00D2748B"/>
    <w:rsid w:val="00D27B70"/>
    <w:rsid w:val="00D27EA5"/>
    <w:rsid w:val="00D30C33"/>
    <w:rsid w:val="00D317DB"/>
    <w:rsid w:val="00D31D37"/>
    <w:rsid w:val="00D32C82"/>
    <w:rsid w:val="00D355B2"/>
    <w:rsid w:val="00D36C9F"/>
    <w:rsid w:val="00D40140"/>
    <w:rsid w:val="00D50B28"/>
    <w:rsid w:val="00D52908"/>
    <w:rsid w:val="00D55E81"/>
    <w:rsid w:val="00D56AE8"/>
    <w:rsid w:val="00D57D57"/>
    <w:rsid w:val="00D605D8"/>
    <w:rsid w:val="00D6324D"/>
    <w:rsid w:val="00D64506"/>
    <w:rsid w:val="00D6482F"/>
    <w:rsid w:val="00D650AF"/>
    <w:rsid w:val="00D66061"/>
    <w:rsid w:val="00D66AA9"/>
    <w:rsid w:val="00D715B6"/>
    <w:rsid w:val="00D72305"/>
    <w:rsid w:val="00D73DF5"/>
    <w:rsid w:val="00D758DA"/>
    <w:rsid w:val="00D760DF"/>
    <w:rsid w:val="00D81F38"/>
    <w:rsid w:val="00D86BD5"/>
    <w:rsid w:val="00D87BD5"/>
    <w:rsid w:val="00D92C72"/>
    <w:rsid w:val="00D930B0"/>
    <w:rsid w:val="00D94EB5"/>
    <w:rsid w:val="00D96F28"/>
    <w:rsid w:val="00D97E24"/>
    <w:rsid w:val="00D97F6C"/>
    <w:rsid w:val="00DA35A9"/>
    <w:rsid w:val="00DA3FD0"/>
    <w:rsid w:val="00DA4A0F"/>
    <w:rsid w:val="00DA6376"/>
    <w:rsid w:val="00DA728F"/>
    <w:rsid w:val="00DB3E15"/>
    <w:rsid w:val="00DB672C"/>
    <w:rsid w:val="00DB74DE"/>
    <w:rsid w:val="00DB7781"/>
    <w:rsid w:val="00DB7D97"/>
    <w:rsid w:val="00DC3C71"/>
    <w:rsid w:val="00DC5976"/>
    <w:rsid w:val="00DC607D"/>
    <w:rsid w:val="00DD0CAE"/>
    <w:rsid w:val="00DD4197"/>
    <w:rsid w:val="00DD5E36"/>
    <w:rsid w:val="00DD6466"/>
    <w:rsid w:val="00DD6773"/>
    <w:rsid w:val="00DD7050"/>
    <w:rsid w:val="00DE0F43"/>
    <w:rsid w:val="00DE1F02"/>
    <w:rsid w:val="00DE3E64"/>
    <w:rsid w:val="00DE4CAC"/>
    <w:rsid w:val="00DE55CB"/>
    <w:rsid w:val="00DE5F69"/>
    <w:rsid w:val="00DE78B9"/>
    <w:rsid w:val="00DF04C0"/>
    <w:rsid w:val="00DF07AD"/>
    <w:rsid w:val="00DF27FB"/>
    <w:rsid w:val="00DF2CE6"/>
    <w:rsid w:val="00DF35DE"/>
    <w:rsid w:val="00DF4973"/>
    <w:rsid w:val="00DF6605"/>
    <w:rsid w:val="00DF6E54"/>
    <w:rsid w:val="00DF6F13"/>
    <w:rsid w:val="00E00382"/>
    <w:rsid w:val="00E00F6B"/>
    <w:rsid w:val="00E03F65"/>
    <w:rsid w:val="00E07CEA"/>
    <w:rsid w:val="00E07F34"/>
    <w:rsid w:val="00E113CD"/>
    <w:rsid w:val="00E12B5D"/>
    <w:rsid w:val="00E12D7C"/>
    <w:rsid w:val="00E154A6"/>
    <w:rsid w:val="00E15CD0"/>
    <w:rsid w:val="00E15D45"/>
    <w:rsid w:val="00E16460"/>
    <w:rsid w:val="00E1749C"/>
    <w:rsid w:val="00E200C8"/>
    <w:rsid w:val="00E21D8F"/>
    <w:rsid w:val="00E21E36"/>
    <w:rsid w:val="00E23285"/>
    <w:rsid w:val="00E254E6"/>
    <w:rsid w:val="00E301A5"/>
    <w:rsid w:val="00E401EB"/>
    <w:rsid w:val="00E41273"/>
    <w:rsid w:val="00E41508"/>
    <w:rsid w:val="00E42419"/>
    <w:rsid w:val="00E44FFB"/>
    <w:rsid w:val="00E45CD9"/>
    <w:rsid w:val="00E5066A"/>
    <w:rsid w:val="00E5086B"/>
    <w:rsid w:val="00E62EAE"/>
    <w:rsid w:val="00E63E20"/>
    <w:rsid w:val="00E662C9"/>
    <w:rsid w:val="00E668B5"/>
    <w:rsid w:val="00E66D48"/>
    <w:rsid w:val="00E67424"/>
    <w:rsid w:val="00E70F96"/>
    <w:rsid w:val="00E71599"/>
    <w:rsid w:val="00E72275"/>
    <w:rsid w:val="00E7374F"/>
    <w:rsid w:val="00E741A2"/>
    <w:rsid w:val="00E8027C"/>
    <w:rsid w:val="00E851A9"/>
    <w:rsid w:val="00E87412"/>
    <w:rsid w:val="00E90B93"/>
    <w:rsid w:val="00E9389A"/>
    <w:rsid w:val="00E97F58"/>
    <w:rsid w:val="00EA0CDD"/>
    <w:rsid w:val="00EA25F9"/>
    <w:rsid w:val="00EA51D5"/>
    <w:rsid w:val="00EA7F6F"/>
    <w:rsid w:val="00EB0472"/>
    <w:rsid w:val="00EB0D13"/>
    <w:rsid w:val="00EB37C5"/>
    <w:rsid w:val="00EB3BCF"/>
    <w:rsid w:val="00EB4953"/>
    <w:rsid w:val="00EB7448"/>
    <w:rsid w:val="00EB75AA"/>
    <w:rsid w:val="00EC0A32"/>
    <w:rsid w:val="00EC0D2B"/>
    <w:rsid w:val="00EC1AAC"/>
    <w:rsid w:val="00EC4549"/>
    <w:rsid w:val="00EC4B3B"/>
    <w:rsid w:val="00ED0917"/>
    <w:rsid w:val="00ED1866"/>
    <w:rsid w:val="00ED19C0"/>
    <w:rsid w:val="00ED6A08"/>
    <w:rsid w:val="00EE1880"/>
    <w:rsid w:val="00EE7AC6"/>
    <w:rsid w:val="00EF0C74"/>
    <w:rsid w:val="00EF14D0"/>
    <w:rsid w:val="00EF384F"/>
    <w:rsid w:val="00EF6242"/>
    <w:rsid w:val="00F019B3"/>
    <w:rsid w:val="00F02CA0"/>
    <w:rsid w:val="00F062CA"/>
    <w:rsid w:val="00F10848"/>
    <w:rsid w:val="00F11290"/>
    <w:rsid w:val="00F14CD9"/>
    <w:rsid w:val="00F15B08"/>
    <w:rsid w:val="00F175EE"/>
    <w:rsid w:val="00F227C3"/>
    <w:rsid w:val="00F24A22"/>
    <w:rsid w:val="00F24F86"/>
    <w:rsid w:val="00F256EA"/>
    <w:rsid w:val="00F25FAA"/>
    <w:rsid w:val="00F27B2E"/>
    <w:rsid w:val="00F30751"/>
    <w:rsid w:val="00F31A4F"/>
    <w:rsid w:val="00F31DF4"/>
    <w:rsid w:val="00F341F5"/>
    <w:rsid w:val="00F35452"/>
    <w:rsid w:val="00F36FCF"/>
    <w:rsid w:val="00F37920"/>
    <w:rsid w:val="00F46ABC"/>
    <w:rsid w:val="00F477DB"/>
    <w:rsid w:val="00F504D5"/>
    <w:rsid w:val="00F5054C"/>
    <w:rsid w:val="00F5550D"/>
    <w:rsid w:val="00F65322"/>
    <w:rsid w:val="00F65B55"/>
    <w:rsid w:val="00F660BA"/>
    <w:rsid w:val="00F7092C"/>
    <w:rsid w:val="00F70D71"/>
    <w:rsid w:val="00F7174B"/>
    <w:rsid w:val="00F72162"/>
    <w:rsid w:val="00F72373"/>
    <w:rsid w:val="00F72D3D"/>
    <w:rsid w:val="00F73809"/>
    <w:rsid w:val="00F76664"/>
    <w:rsid w:val="00F76E36"/>
    <w:rsid w:val="00F77A8B"/>
    <w:rsid w:val="00F801FE"/>
    <w:rsid w:val="00F80DDC"/>
    <w:rsid w:val="00F81F5E"/>
    <w:rsid w:val="00F849D7"/>
    <w:rsid w:val="00F85E38"/>
    <w:rsid w:val="00F87891"/>
    <w:rsid w:val="00F93DC1"/>
    <w:rsid w:val="00FA0888"/>
    <w:rsid w:val="00FA4E60"/>
    <w:rsid w:val="00FA5734"/>
    <w:rsid w:val="00FB1BC7"/>
    <w:rsid w:val="00FB27B7"/>
    <w:rsid w:val="00FB302F"/>
    <w:rsid w:val="00FB3BE9"/>
    <w:rsid w:val="00FB6C25"/>
    <w:rsid w:val="00FB7B35"/>
    <w:rsid w:val="00FC138E"/>
    <w:rsid w:val="00FC192C"/>
    <w:rsid w:val="00FC3044"/>
    <w:rsid w:val="00FC4398"/>
    <w:rsid w:val="00FC488A"/>
    <w:rsid w:val="00FC7A48"/>
    <w:rsid w:val="00FD041F"/>
    <w:rsid w:val="00FD166E"/>
    <w:rsid w:val="00FD1BBD"/>
    <w:rsid w:val="00FD1E65"/>
    <w:rsid w:val="00FD2390"/>
    <w:rsid w:val="00FD37C8"/>
    <w:rsid w:val="00FD4A6F"/>
    <w:rsid w:val="00FD51C9"/>
    <w:rsid w:val="00FD542B"/>
    <w:rsid w:val="00FD7A1A"/>
    <w:rsid w:val="00FE0A41"/>
    <w:rsid w:val="00FE4D38"/>
    <w:rsid w:val="00FE4FE2"/>
    <w:rsid w:val="00FF2FBD"/>
    <w:rsid w:val="00FF443D"/>
    <w:rsid w:val="00FF7952"/>
    <w:rsid w:val="042688D8"/>
    <w:rsid w:val="18196B48"/>
    <w:rsid w:val="193EF1CF"/>
    <w:rsid w:val="1F050E9F"/>
    <w:rsid w:val="2999DA3D"/>
    <w:rsid w:val="6A8A72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63D83E"/>
  <w15:docId w15:val="{62664FC6-5F29-47BD-9DDC-E190C8AB0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4460"/>
  </w:style>
  <w:style w:type="paragraph" w:styleId="Heading1">
    <w:name w:val="heading 1"/>
    <w:basedOn w:val="Normal"/>
    <w:next w:val="Normal"/>
    <w:link w:val="Heading1Char"/>
    <w:uiPriority w:val="9"/>
    <w:qFormat/>
    <w:rsid w:val="00844460"/>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844460"/>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844460"/>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844460"/>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844460"/>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844460"/>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844460"/>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844460"/>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844460"/>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3B9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B3B92"/>
    <w:rPr>
      <w:rFonts w:ascii="Tahoma" w:hAnsi="Tahoma" w:cs="Tahoma"/>
      <w:sz w:val="16"/>
      <w:szCs w:val="16"/>
    </w:rPr>
  </w:style>
  <w:style w:type="paragraph" w:styleId="Header">
    <w:name w:val="header"/>
    <w:basedOn w:val="Normal"/>
    <w:link w:val="HeaderChar"/>
    <w:uiPriority w:val="99"/>
    <w:unhideWhenUsed/>
    <w:rsid w:val="00002A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A7F"/>
  </w:style>
  <w:style w:type="paragraph" w:styleId="Footer">
    <w:name w:val="footer"/>
    <w:basedOn w:val="Normal"/>
    <w:link w:val="FooterChar"/>
    <w:uiPriority w:val="99"/>
    <w:unhideWhenUsed/>
    <w:rsid w:val="00002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A7F"/>
  </w:style>
  <w:style w:type="paragraph" w:styleId="NoSpacing">
    <w:name w:val="No Spacing"/>
    <w:basedOn w:val="Normal"/>
    <w:link w:val="NoSpacingChar"/>
    <w:uiPriority w:val="1"/>
    <w:qFormat/>
    <w:rsid w:val="00844460"/>
    <w:pPr>
      <w:spacing w:after="0" w:line="240" w:lineRule="auto"/>
    </w:pPr>
  </w:style>
  <w:style w:type="character" w:styleId="CommentReference">
    <w:name w:val="annotation reference"/>
    <w:uiPriority w:val="99"/>
    <w:semiHidden/>
    <w:unhideWhenUsed/>
    <w:rsid w:val="005254C0"/>
    <w:rPr>
      <w:sz w:val="16"/>
      <w:szCs w:val="16"/>
    </w:rPr>
  </w:style>
  <w:style w:type="paragraph" w:styleId="CommentText">
    <w:name w:val="annotation text"/>
    <w:basedOn w:val="Normal"/>
    <w:link w:val="CommentTextChar"/>
    <w:uiPriority w:val="99"/>
    <w:semiHidden/>
    <w:unhideWhenUsed/>
    <w:rsid w:val="005254C0"/>
  </w:style>
  <w:style w:type="character" w:customStyle="1" w:styleId="CommentTextChar">
    <w:name w:val="Comment Text Char"/>
    <w:basedOn w:val="DefaultParagraphFont"/>
    <w:link w:val="CommentText"/>
    <w:uiPriority w:val="99"/>
    <w:semiHidden/>
    <w:rsid w:val="005254C0"/>
  </w:style>
  <w:style w:type="paragraph" w:styleId="CommentSubject">
    <w:name w:val="annotation subject"/>
    <w:basedOn w:val="CommentText"/>
    <w:next w:val="CommentText"/>
    <w:link w:val="CommentSubjectChar"/>
    <w:uiPriority w:val="99"/>
    <w:semiHidden/>
    <w:unhideWhenUsed/>
    <w:rsid w:val="005254C0"/>
    <w:rPr>
      <w:b/>
      <w:bCs/>
    </w:rPr>
  </w:style>
  <w:style w:type="character" w:customStyle="1" w:styleId="CommentSubjectChar">
    <w:name w:val="Comment Subject Char"/>
    <w:link w:val="CommentSubject"/>
    <w:uiPriority w:val="99"/>
    <w:semiHidden/>
    <w:rsid w:val="005254C0"/>
    <w:rPr>
      <w:b/>
      <w:bCs/>
    </w:rPr>
  </w:style>
  <w:style w:type="paragraph" w:styleId="Revision">
    <w:name w:val="Revision"/>
    <w:hidden/>
    <w:uiPriority w:val="99"/>
    <w:semiHidden/>
    <w:rsid w:val="005254C0"/>
    <w:rPr>
      <w:sz w:val="22"/>
      <w:szCs w:val="22"/>
    </w:rPr>
  </w:style>
  <w:style w:type="character" w:styleId="Strong">
    <w:name w:val="Strong"/>
    <w:uiPriority w:val="22"/>
    <w:qFormat/>
    <w:rsid w:val="00844460"/>
    <w:rPr>
      <w:b/>
      <w:color w:val="C0504D" w:themeColor="accent2"/>
    </w:rPr>
  </w:style>
  <w:style w:type="paragraph" w:customStyle="1" w:styleId="msolistparagraph0">
    <w:name w:val="msolistparagraph"/>
    <w:basedOn w:val="Normal"/>
    <w:rsid w:val="007A4B88"/>
    <w:pPr>
      <w:spacing w:after="0" w:line="240" w:lineRule="auto"/>
      <w:ind w:left="720"/>
    </w:pPr>
    <w:rPr>
      <w:rFonts w:eastAsia="Times New Roman"/>
    </w:rPr>
  </w:style>
  <w:style w:type="paragraph" w:styleId="ListParagraph">
    <w:name w:val="List Paragraph"/>
    <w:basedOn w:val="Normal"/>
    <w:uiPriority w:val="34"/>
    <w:qFormat/>
    <w:rsid w:val="00844460"/>
    <w:pPr>
      <w:ind w:left="720"/>
      <w:contextualSpacing/>
    </w:pPr>
  </w:style>
  <w:style w:type="paragraph" w:styleId="PlainText">
    <w:name w:val="Plain Text"/>
    <w:basedOn w:val="Normal"/>
    <w:link w:val="PlainTextChar"/>
    <w:uiPriority w:val="99"/>
    <w:unhideWhenUsed/>
    <w:rsid w:val="00262D70"/>
    <w:pPr>
      <w:spacing w:after="0" w:line="240" w:lineRule="auto"/>
    </w:pPr>
    <w:rPr>
      <w:szCs w:val="21"/>
    </w:rPr>
  </w:style>
  <w:style w:type="character" w:customStyle="1" w:styleId="PlainTextChar">
    <w:name w:val="Plain Text Char"/>
    <w:link w:val="PlainText"/>
    <w:uiPriority w:val="99"/>
    <w:rsid w:val="00262D70"/>
    <w:rPr>
      <w:sz w:val="22"/>
      <w:szCs w:val="21"/>
    </w:rPr>
  </w:style>
  <w:style w:type="character" w:styleId="Emphasis">
    <w:name w:val="Emphasis"/>
    <w:uiPriority w:val="20"/>
    <w:qFormat/>
    <w:rsid w:val="00844460"/>
    <w:rPr>
      <w:b/>
      <w:i/>
      <w:spacing w:val="10"/>
    </w:rPr>
  </w:style>
  <w:style w:type="character" w:customStyle="1" w:styleId="st1">
    <w:name w:val="st1"/>
    <w:basedOn w:val="DefaultParagraphFont"/>
    <w:rsid w:val="003244D4"/>
  </w:style>
  <w:style w:type="paragraph" w:customStyle="1" w:styleId="Default">
    <w:name w:val="Default"/>
    <w:rsid w:val="00DF6605"/>
    <w:pPr>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unhideWhenUsed/>
    <w:rsid w:val="003009CE"/>
    <w:rPr>
      <w:color w:val="0563C1"/>
      <w:u w:val="single"/>
    </w:rPr>
  </w:style>
  <w:style w:type="character" w:styleId="FollowedHyperlink">
    <w:name w:val="FollowedHyperlink"/>
    <w:basedOn w:val="DefaultParagraphFont"/>
    <w:rsid w:val="003009CE"/>
    <w:rPr>
      <w:color w:val="800080" w:themeColor="followedHyperlink"/>
      <w:u w:val="single"/>
    </w:rPr>
  </w:style>
  <w:style w:type="table" w:styleId="TableGrid">
    <w:name w:val="Table Grid"/>
    <w:basedOn w:val="TableNormal"/>
    <w:uiPriority w:val="39"/>
    <w:rsid w:val="00207EFA"/>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844460"/>
    <w:rPr>
      <w:smallCaps/>
      <w:color w:val="943634" w:themeColor="accent2" w:themeShade="BF"/>
      <w:spacing w:val="10"/>
      <w:sz w:val="22"/>
      <w:szCs w:val="26"/>
    </w:rPr>
  </w:style>
  <w:style w:type="paragraph" w:customStyle="1" w:styleId="gmail-msonormal">
    <w:name w:val="gmail-msonormal"/>
    <w:basedOn w:val="Normal"/>
    <w:rsid w:val="00852F96"/>
    <w:pPr>
      <w:spacing w:before="100" w:beforeAutospacing="1" w:after="100" w:afterAutospacing="1" w:line="240" w:lineRule="auto"/>
    </w:pPr>
    <w:rPr>
      <w:rFonts w:ascii="Times New Roman" w:eastAsiaTheme="minorHAnsi" w:hAnsi="Times New Roman"/>
      <w:sz w:val="24"/>
      <w:szCs w:val="24"/>
    </w:rPr>
  </w:style>
  <w:style w:type="paragraph" w:customStyle="1" w:styleId="m7300607502964382088gmail-msonormal">
    <w:name w:val="m_7300607502964382088gmail-msonormal"/>
    <w:basedOn w:val="Normal"/>
    <w:rsid w:val="00852F96"/>
    <w:pPr>
      <w:spacing w:before="100" w:beforeAutospacing="1" w:after="100" w:afterAutospacing="1" w:line="240" w:lineRule="auto"/>
    </w:pPr>
    <w:rPr>
      <w:rFonts w:ascii="Times New Roman" w:eastAsiaTheme="minorHAnsi" w:hAnsi="Times New Roman"/>
      <w:sz w:val="24"/>
      <w:szCs w:val="24"/>
    </w:rPr>
  </w:style>
  <w:style w:type="paragraph" w:styleId="Title">
    <w:name w:val="Title"/>
    <w:basedOn w:val="Normal"/>
    <w:next w:val="Normal"/>
    <w:link w:val="TitleChar"/>
    <w:uiPriority w:val="10"/>
    <w:qFormat/>
    <w:rsid w:val="00844460"/>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844460"/>
    <w:rPr>
      <w:smallCaps/>
      <w:sz w:val="48"/>
      <w:szCs w:val="48"/>
    </w:rPr>
  </w:style>
  <w:style w:type="character" w:customStyle="1" w:styleId="UnresolvedMention1">
    <w:name w:val="Unresolved Mention1"/>
    <w:basedOn w:val="DefaultParagraphFont"/>
    <w:uiPriority w:val="99"/>
    <w:semiHidden/>
    <w:unhideWhenUsed/>
    <w:rsid w:val="006766A8"/>
    <w:rPr>
      <w:color w:val="605E5C"/>
      <w:shd w:val="clear" w:color="auto" w:fill="E1DFDD"/>
    </w:rPr>
  </w:style>
  <w:style w:type="character" w:customStyle="1" w:styleId="Heading1Char">
    <w:name w:val="Heading 1 Char"/>
    <w:basedOn w:val="DefaultParagraphFont"/>
    <w:link w:val="Heading1"/>
    <w:uiPriority w:val="9"/>
    <w:rsid w:val="00844460"/>
    <w:rPr>
      <w:smallCaps/>
      <w:spacing w:val="5"/>
      <w:sz w:val="32"/>
      <w:szCs w:val="32"/>
    </w:rPr>
  </w:style>
  <w:style w:type="character" w:customStyle="1" w:styleId="Heading2Char">
    <w:name w:val="Heading 2 Char"/>
    <w:basedOn w:val="DefaultParagraphFont"/>
    <w:link w:val="Heading2"/>
    <w:uiPriority w:val="9"/>
    <w:semiHidden/>
    <w:rsid w:val="00844460"/>
    <w:rPr>
      <w:smallCaps/>
      <w:spacing w:val="5"/>
      <w:sz w:val="28"/>
      <w:szCs w:val="28"/>
    </w:rPr>
  </w:style>
  <w:style w:type="character" w:customStyle="1" w:styleId="Heading3Char">
    <w:name w:val="Heading 3 Char"/>
    <w:basedOn w:val="DefaultParagraphFont"/>
    <w:link w:val="Heading3"/>
    <w:uiPriority w:val="9"/>
    <w:semiHidden/>
    <w:rsid w:val="00844460"/>
    <w:rPr>
      <w:smallCaps/>
      <w:spacing w:val="5"/>
      <w:sz w:val="24"/>
      <w:szCs w:val="24"/>
    </w:rPr>
  </w:style>
  <w:style w:type="character" w:customStyle="1" w:styleId="Heading4Char">
    <w:name w:val="Heading 4 Char"/>
    <w:basedOn w:val="DefaultParagraphFont"/>
    <w:link w:val="Heading4"/>
    <w:uiPriority w:val="9"/>
    <w:semiHidden/>
    <w:rsid w:val="00844460"/>
    <w:rPr>
      <w:smallCaps/>
      <w:spacing w:val="10"/>
      <w:sz w:val="22"/>
      <w:szCs w:val="22"/>
    </w:rPr>
  </w:style>
  <w:style w:type="character" w:customStyle="1" w:styleId="Heading6Char">
    <w:name w:val="Heading 6 Char"/>
    <w:basedOn w:val="DefaultParagraphFont"/>
    <w:link w:val="Heading6"/>
    <w:uiPriority w:val="9"/>
    <w:semiHidden/>
    <w:rsid w:val="00844460"/>
    <w:rPr>
      <w:smallCaps/>
      <w:color w:val="C0504D" w:themeColor="accent2"/>
      <w:spacing w:val="5"/>
      <w:sz w:val="22"/>
    </w:rPr>
  </w:style>
  <w:style w:type="character" w:customStyle="1" w:styleId="Heading7Char">
    <w:name w:val="Heading 7 Char"/>
    <w:basedOn w:val="DefaultParagraphFont"/>
    <w:link w:val="Heading7"/>
    <w:uiPriority w:val="9"/>
    <w:semiHidden/>
    <w:rsid w:val="00844460"/>
    <w:rPr>
      <w:b/>
      <w:smallCaps/>
      <w:color w:val="C0504D" w:themeColor="accent2"/>
      <w:spacing w:val="10"/>
    </w:rPr>
  </w:style>
  <w:style w:type="character" w:customStyle="1" w:styleId="Heading8Char">
    <w:name w:val="Heading 8 Char"/>
    <w:basedOn w:val="DefaultParagraphFont"/>
    <w:link w:val="Heading8"/>
    <w:uiPriority w:val="9"/>
    <w:semiHidden/>
    <w:rsid w:val="00844460"/>
    <w:rPr>
      <w:b/>
      <w:i/>
      <w:smallCaps/>
      <w:color w:val="943634" w:themeColor="accent2" w:themeShade="BF"/>
    </w:rPr>
  </w:style>
  <w:style w:type="character" w:customStyle="1" w:styleId="Heading9Char">
    <w:name w:val="Heading 9 Char"/>
    <w:basedOn w:val="DefaultParagraphFont"/>
    <w:link w:val="Heading9"/>
    <w:uiPriority w:val="9"/>
    <w:semiHidden/>
    <w:rsid w:val="00844460"/>
    <w:rPr>
      <w:b/>
      <w:i/>
      <w:smallCaps/>
      <w:color w:val="622423" w:themeColor="accent2" w:themeShade="7F"/>
    </w:rPr>
  </w:style>
  <w:style w:type="paragraph" w:styleId="Caption">
    <w:name w:val="caption"/>
    <w:basedOn w:val="Normal"/>
    <w:next w:val="Normal"/>
    <w:uiPriority w:val="35"/>
    <w:semiHidden/>
    <w:unhideWhenUsed/>
    <w:qFormat/>
    <w:rsid w:val="00844460"/>
    <w:rPr>
      <w:b/>
      <w:bCs/>
      <w:caps/>
      <w:sz w:val="16"/>
      <w:szCs w:val="18"/>
    </w:rPr>
  </w:style>
  <w:style w:type="paragraph" w:styleId="Subtitle">
    <w:name w:val="Subtitle"/>
    <w:basedOn w:val="Normal"/>
    <w:next w:val="Normal"/>
    <w:link w:val="SubtitleChar"/>
    <w:uiPriority w:val="11"/>
    <w:qFormat/>
    <w:rsid w:val="00844460"/>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844460"/>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844460"/>
  </w:style>
  <w:style w:type="paragraph" w:styleId="Quote">
    <w:name w:val="Quote"/>
    <w:basedOn w:val="Normal"/>
    <w:next w:val="Normal"/>
    <w:link w:val="QuoteChar"/>
    <w:uiPriority w:val="29"/>
    <w:qFormat/>
    <w:rsid w:val="00844460"/>
    <w:rPr>
      <w:i/>
    </w:rPr>
  </w:style>
  <w:style w:type="character" w:customStyle="1" w:styleId="QuoteChar">
    <w:name w:val="Quote Char"/>
    <w:basedOn w:val="DefaultParagraphFont"/>
    <w:link w:val="Quote"/>
    <w:uiPriority w:val="29"/>
    <w:rsid w:val="00844460"/>
    <w:rPr>
      <w:i/>
    </w:rPr>
  </w:style>
  <w:style w:type="paragraph" w:styleId="IntenseQuote">
    <w:name w:val="Intense Quote"/>
    <w:basedOn w:val="Normal"/>
    <w:next w:val="Normal"/>
    <w:link w:val="IntenseQuoteChar"/>
    <w:uiPriority w:val="30"/>
    <w:qFormat/>
    <w:rsid w:val="00844460"/>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844460"/>
    <w:rPr>
      <w:b/>
      <w:i/>
      <w:color w:val="FFFFFF" w:themeColor="background1"/>
      <w:shd w:val="clear" w:color="auto" w:fill="C0504D" w:themeFill="accent2"/>
    </w:rPr>
  </w:style>
  <w:style w:type="character" w:styleId="SubtleEmphasis">
    <w:name w:val="Subtle Emphasis"/>
    <w:uiPriority w:val="19"/>
    <w:qFormat/>
    <w:rsid w:val="00844460"/>
    <w:rPr>
      <w:i/>
    </w:rPr>
  </w:style>
  <w:style w:type="character" w:styleId="IntenseEmphasis">
    <w:name w:val="Intense Emphasis"/>
    <w:uiPriority w:val="21"/>
    <w:qFormat/>
    <w:rsid w:val="00844460"/>
    <w:rPr>
      <w:b/>
      <w:i/>
      <w:color w:val="C0504D" w:themeColor="accent2"/>
      <w:spacing w:val="10"/>
    </w:rPr>
  </w:style>
  <w:style w:type="character" w:styleId="SubtleReference">
    <w:name w:val="Subtle Reference"/>
    <w:uiPriority w:val="31"/>
    <w:qFormat/>
    <w:rsid w:val="00844460"/>
    <w:rPr>
      <w:b/>
    </w:rPr>
  </w:style>
  <w:style w:type="character" w:styleId="IntenseReference">
    <w:name w:val="Intense Reference"/>
    <w:uiPriority w:val="32"/>
    <w:qFormat/>
    <w:rsid w:val="00844460"/>
    <w:rPr>
      <w:b/>
      <w:bCs/>
      <w:smallCaps/>
      <w:spacing w:val="5"/>
      <w:sz w:val="22"/>
      <w:szCs w:val="22"/>
      <w:u w:val="single"/>
    </w:rPr>
  </w:style>
  <w:style w:type="character" w:styleId="BookTitle">
    <w:name w:val="Book Title"/>
    <w:uiPriority w:val="33"/>
    <w:qFormat/>
    <w:rsid w:val="00844460"/>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844460"/>
    <w:pPr>
      <w:outlineLvl w:val="9"/>
    </w:pPr>
  </w:style>
  <w:style w:type="character" w:customStyle="1" w:styleId="normaltextrun">
    <w:name w:val="normaltextrun"/>
    <w:basedOn w:val="DefaultParagraphFont"/>
    <w:rsid w:val="00DC5976"/>
  </w:style>
  <w:style w:type="character" w:customStyle="1" w:styleId="eop">
    <w:name w:val="eop"/>
    <w:basedOn w:val="DefaultParagraphFont"/>
    <w:rsid w:val="00DC5976"/>
  </w:style>
  <w:style w:type="character" w:styleId="UnresolvedMention">
    <w:name w:val="Unresolved Mention"/>
    <w:basedOn w:val="DefaultParagraphFont"/>
    <w:uiPriority w:val="99"/>
    <w:semiHidden/>
    <w:unhideWhenUsed/>
    <w:rsid w:val="00EF38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3215">
      <w:bodyDiv w:val="1"/>
      <w:marLeft w:val="0"/>
      <w:marRight w:val="0"/>
      <w:marTop w:val="0"/>
      <w:marBottom w:val="0"/>
      <w:divBdr>
        <w:top w:val="none" w:sz="0" w:space="0" w:color="auto"/>
        <w:left w:val="none" w:sz="0" w:space="0" w:color="auto"/>
        <w:bottom w:val="none" w:sz="0" w:space="0" w:color="auto"/>
        <w:right w:val="none" w:sz="0" w:space="0" w:color="auto"/>
      </w:divBdr>
    </w:div>
    <w:div w:id="22485409">
      <w:bodyDiv w:val="1"/>
      <w:marLeft w:val="0"/>
      <w:marRight w:val="0"/>
      <w:marTop w:val="0"/>
      <w:marBottom w:val="0"/>
      <w:divBdr>
        <w:top w:val="none" w:sz="0" w:space="0" w:color="auto"/>
        <w:left w:val="none" w:sz="0" w:space="0" w:color="auto"/>
        <w:bottom w:val="none" w:sz="0" w:space="0" w:color="auto"/>
        <w:right w:val="none" w:sz="0" w:space="0" w:color="auto"/>
      </w:divBdr>
    </w:div>
    <w:div w:id="27875801">
      <w:bodyDiv w:val="1"/>
      <w:marLeft w:val="0"/>
      <w:marRight w:val="0"/>
      <w:marTop w:val="0"/>
      <w:marBottom w:val="0"/>
      <w:divBdr>
        <w:top w:val="none" w:sz="0" w:space="0" w:color="auto"/>
        <w:left w:val="none" w:sz="0" w:space="0" w:color="auto"/>
        <w:bottom w:val="none" w:sz="0" w:space="0" w:color="auto"/>
        <w:right w:val="none" w:sz="0" w:space="0" w:color="auto"/>
      </w:divBdr>
      <w:divsChild>
        <w:div w:id="257834880">
          <w:marLeft w:val="547"/>
          <w:marRight w:val="0"/>
          <w:marTop w:val="154"/>
          <w:marBottom w:val="0"/>
          <w:divBdr>
            <w:top w:val="none" w:sz="0" w:space="0" w:color="auto"/>
            <w:left w:val="none" w:sz="0" w:space="0" w:color="auto"/>
            <w:bottom w:val="none" w:sz="0" w:space="0" w:color="auto"/>
            <w:right w:val="none" w:sz="0" w:space="0" w:color="auto"/>
          </w:divBdr>
        </w:div>
        <w:div w:id="1437598615">
          <w:marLeft w:val="1166"/>
          <w:marRight w:val="0"/>
          <w:marTop w:val="134"/>
          <w:marBottom w:val="0"/>
          <w:divBdr>
            <w:top w:val="none" w:sz="0" w:space="0" w:color="auto"/>
            <w:left w:val="none" w:sz="0" w:space="0" w:color="auto"/>
            <w:bottom w:val="none" w:sz="0" w:space="0" w:color="auto"/>
            <w:right w:val="none" w:sz="0" w:space="0" w:color="auto"/>
          </w:divBdr>
        </w:div>
        <w:div w:id="1520042523">
          <w:marLeft w:val="1166"/>
          <w:marRight w:val="0"/>
          <w:marTop w:val="134"/>
          <w:marBottom w:val="0"/>
          <w:divBdr>
            <w:top w:val="none" w:sz="0" w:space="0" w:color="auto"/>
            <w:left w:val="none" w:sz="0" w:space="0" w:color="auto"/>
            <w:bottom w:val="none" w:sz="0" w:space="0" w:color="auto"/>
            <w:right w:val="none" w:sz="0" w:space="0" w:color="auto"/>
          </w:divBdr>
        </w:div>
        <w:div w:id="1727336269">
          <w:marLeft w:val="1166"/>
          <w:marRight w:val="0"/>
          <w:marTop w:val="134"/>
          <w:marBottom w:val="0"/>
          <w:divBdr>
            <w:top w:val="none" w:sz="0" w:space="0" w:color="auto"/>
            <w:left w:val="none" w:sz="0" w:space="0" w:color="auto"/>
            <w:bottom w:val="none" w:sz="0" w:space="0" w:color="auto"/>
            <w:right w:val="none" w:sz="0" w:space="0" w:color="auto"/>
          </w:divBdr>
        </w:div>
        <w:div w:id="1830945327">
          <w:marLeft w:val="1166"/>
          <w:marRight w:val="0"/>
          <w:marTop w:val="134"/>
          <w:marBottom w:val="0"/>
          <w:divBdr>
            <w:top w:val="none" w:sz="0" w:space="0" w:color="auto"/>
            <w:left w:val="none" w:sz="0" w:space="0" w:color="auto"/>
            <w:bottom w:val="none" w:sz="0" w:space="0" w:color="auto"/>
            <w:right w:val="none" w:sz="0" w:space="0" w:color="auto"/>
          </w:divBdr>
        </w:div>
        <w:div w:id="1950968706">
          <w:marLeft w:val="547"/>
          <w:marRight w:val="0"/>
          <w:marTop w:val="154"/>
          <w:marBottom w:val="0"/>
          <w:divBdr>
            <w:top w:val="none" w:sz="0" w:space="0" w:color="auto"/>
            <w:left w:val="none" w:sz="0" w:space="0" w:color="auto"/>
            <w:bottom w:val="none" w:sz="0" w:space="0" w:color="auto"/>
            <w:right w:val="none" w:sz="0" w:space="0" w:color="auto"/>
          </w:divBdr>
        </w:div>
      </w:divsChild>
    </w:div>
    <w:div w:id="51928988">
      <w:bodyDiv w:val="1"/>
      <w:marLeft w:val="0"/>
      <w:marRight w:val="0"/>
      <w:marTop w:val="0"/>
      <w:marBottom w:val="0"/>
      <w:divBdr>
        <w:top w:val="none" w:sz="0" w:space="0" w:color="auto"/>
        <w:left w:val="none" w:sz="0" w:space="0" w:color="auto"/>
        <w:bottom w:val="none" w:sz="0" w:space="0" w:color="auto"/>
        <w:right w:val="none" w:sz="0" w:space="0" w:color="auto"/>
      </w:divBdr>
    </w:div>
    <w:div w:id="88159716">
      <w:bodyDiv w:val="1"/>
      <w:marLeft w:val="0"/>
      <w:marRight w:val="0"/>
      <w:marTop w:val="0"/>
      <w:marBottom w:val="0"/>
      <w:divBdr>
        <w:top w:val="none" w:sz="0" w:space="0" w:color="auto"/>
        <w:left w:val="none" w:sz="0" w:space="0" w:color="auto"/>
        <w:bottom w:val="none" w:sz="0" w:space="0" w:color="auto"/>
        <w:right w:val="none" w:sz="0" w:space="0" w:color="auto"/>
      </w:divBdr>
    </w:div>
    <w:div w:id="113641580">
      <w:bodyDiv w:val="1"/>
      <w:marLeft w:val="0"/>
      <w:marRight w:val="0"/>
      <w:marTop w:val="0"/>
      <w:marBottom w:val="0"/>
      <w:divBdr>
        <w:top w:val="none" w:sz="0" w:space="0" w:color="auto"/>
        <w:left w:val="none" w:sz="0" w:space="0" w:color="auto"/>
        <w:bottom w:val="none" w:sz="0" w:space="0" w:color="auto"/>
        <w:right w:val="none" w:sz="0" w:space="0" w:color="auto"/>
      </w:divBdr>
      <w:divsChild>
        <w:div w:id="152992194">
          <w:marLeft w:val="547"/>
          <w:marRight w:val="0"/>
          <w:marTop w:val="130"/>
          <w:marBottom w:val="0"/>
          <w:divBdr>
            <w:top w:val="none" w:sz="0" w:space="0" w:color="auto"/>
            <w:left w:val="none" w:sz="0" w:space="0" w:color="auto"/>
            <w:bottom w:val="none" w:sz="0" w:space="0" w:color="auto"/>
            <w:right w:val="none" w:sz="0" w:space="0" w:color="auto"/>
          </w:divBdr>
        </w:div>
        <w:div w:id="170267679">
          <w:marLeft w:val="1166"/>
          <w:marRight w:val="0"/>
          <w:marTop w:val="115"/>
          <w:marBottom w:val="0"/>
          <w:divBdr>
            <w:top w:val="none" w:sz="0" w:space="0" w:color="auto"/>
            <w:left w:val="none" w:sz="0" w:space="0" w:color="auto"/>
            <w:bottom w:val="none" w:sz="0" w:space="0" w:color="auto"/>
            <w:right w:val="none" w:sz="0" w:space="0" w:color="auto"/>
          </w:divBdr>
        </w:div>
        <w:div w:id="643656827">
          <w:marLeft w:val="547"/>
          <w:marRight w:val="0"/>
          <w:marTop w:val="130"/>
          <w:marBottom w:val="0"/>
          <w:divBdr>
            <w:top w:val="none" w:sz="0" w:space="0" w:color="auto"/>
            <w:left w:val="none" w:sz="0" w:space="0" w:color="auto"/>
            <w:bottom w:val="none" w:sz="0" w:space="0" w:color="auto"/>
            <w:right w:val="none" w:sz="0" w:space="0" w:color="auto"/>
          </w:divBdr>
        </w:div>
        <w:div w:id="948272047">
          <w:marLeft w:val="1166"/>
          <w:marRight w:val="0"/>
          <w:marTop w:val="115"/>
          <w:marBottom w:val="0"/>
          <w:divBdr>
            <w:top w:val="none" w:sz="0" w:space="0" w:color="auto"/>
            <w:left w:val="none" w:sz="0" w:space="0" w:color="auto"/>
            <w:bottom w:val="none" w:sz="0" w:space="0" w:color="auto"/>
            <w:right w:val="none" w:sz="0" w:space="0" w:color="auto"/>
          </w:divBdr>
        </w:div>
        <w:div w:id="1566062391">
          <w:marLeft w:val="1166"/>
          <w:marRight w:val="0"/>
          <w:marTop w:val="115"/>
          <w:marBottom w:val="0"/>
          <w:divBdr>
            <w:top w:val="none" w:sz="0" w:space="0" w:color="auto"/>
            <w:left w:val="none" w:sz="0" w:space="0" w:color="auto"/>
            <w:bottom w:val="none" w:sz="0" w:space="0" w:color="auto"/>
            <w:right w:val="none" w:sz="0" w:space="0" w:color="auto"/>
          </w:divBdr>
        </w:div>
      </w:divsChild>
    </w:div>
    <w:div w:id="157117818">
      <w:bodyDiv w:val="1"/>
      <w:marLeft w:val="0"/>
      <w:marRight w:val="0"/>
      <w:marTop w:val="0"/>
      <w:marBottom w:val="0"/>
      <w:divBdr>
        <w:top w:val="none" w:sz="0" w:space="0" w:color="auto"/>
        <w:left w:val="none" w:sz="0" w:space="0" w:color="auto"/>
        <w:bottom w:val="none" w:sz="0" w:space="0" w:color="auto"/>
        <w:right w:val="none" w:sz="0" w:space="0" w:color="auto"/>
      </w:divBdr>
    </w:div>
    <w:div w:id="164250964">
      <w:bodyDiv w:val="1"/>
      <w:marLeft w:val="0"/>
      <w:marRight w:val="0"/>
      <w:marTop w:val="0"/>
      <w:marBottom w:val="0"/>
      <w:divBdr>
        <w:top w:val="none" w:sz="0" w:space="0" w:color="auto"/>
        <w:left w:val="none" w:sz="0" w:space="0" w:color="auto"/>
        <w:bottom w:val="none" w:sz="0" w:space="0" w:color="auto"/>
        <w:right w:val="none" w:sz="0" w:space="0" w:color="auto"/>
      </w:divBdr>
    </w:div>
    <w:div w:id="174537785">
      <w:bodyDiv w:val="1"/>
      <w:marLeft w:val="0"/>
      <w:marRight w:val="0"/>
      <w:marTop w:val="0"/>
      <w:marBottom w:val="0"/>
      <w:divBdr>
        <w:top w:val="none" w:sz="0" w:space="0" w:color="auto"/>
        <w:left w:val="none" w:sz="0" w:space="0" w:color="auto"/>
        <w:bottom w:val="none" w:sz="0" w:space="0" w:color="auto"/>
        <w:right w:val="none" w:sz="0" w:space="0" w:color="auto"/>
      </w:divBdr>
    </w:div>
    <w:div w:id="314993599">
      <w:bodyDiv w:val="1"/>
      <w:marLeft w:val="0"/>
      <w:marRight w:val="0"/>
      <w:marTop w:val="0"/>
      <w:marBottom w:val="0"/>
      <w:divBdr>
        <w:top w:val="none" w:sz="0" w:space="0" w:color="auto"/>
        <w:left w:val="none" w:sz="0" w:space="0" w:color="auto"/>
        <w:bottom w:val="none" w:sz="0" w:space="0" w:color="auto"/>
        <w:right w:val="none" w:sz="0" w:space="0" w:color="auto"/>
      </w:divBdr>
    </w:div>
    <w:div w:id="378549861">
      <w:bodyDiv w:val="1"/>
      <w:marLeft w:val="0"/>
      <w:marRight w:val="0"/>
      <w:marTop w:val="0"/>
      <w:marBottom w:val="0"/>
      <w:divBdr>
        <w:top w:val="none" w:sz="0" w:space="0" w:color="auto"/>
        <w:left w:val="none" w:sz="0" w:space="0" w:color="auto"/>
        <w:bottom w:val="none" w:sz="0" w:space="0" w:color="auto"/>
        <w:right w:val="none" w:sz="0" w:space="0" w:color="auto"/>
      </w:divBdr>
    </w:div>
    <w:div w:id="406613635">
      <w:bodyDiv w:val="1"/>
      <w:marLeft w:val="0"/>
      <w:marRight w:val="0"/>
      <w:marTop w:val="0"/>
      <w:marBottom w:val="0"/>
      <w:divBdr>
        <w:top w:val="none" w:sz="0" w:space="0" w:color="auto"/>
        <w:left w:val="none" w:sz="0" w:space="0" w:color="auto"/>
        <w:bottom w:val="none" w:sz="0" w:space="0" w:color="auto"/>
        <w:right w:val="none" w:sz="0" w:space="0" w:color="auto"/>
      </w:divBdr>
    </w:div>
    <w:div w:id="417142738">
      <w:bodyDiv w:val="1"/>
      <w:marLeft w:val="0"/>
      <w:marRight w:val="0"/>
      <w:marTop w:val="0"/>
      <w:marBottom w:val="0"/>
      <w:divBdr>
        <w:top w:val="none" w:sz="0" w:space="0" w:color="auto"/>
        <w:left w:val="none" w:sz="0" w:space="0" w:color="auto"/>
        <w:bottom w:val="none" w:sz="0" w:space="0" w:color="auto"/>
        <w:right w:val="none" w:sz="0" w:space="0" w:color="auto"/>
      </w:divBdr>
    </w:div>
    <w:div w:id="432558999">
      <w:bodyDiv w:val="1"/>
      <w:marLeft w:val="0"/>
      <w:marRight w:val="0"/>
      <w:marTop w:val="0"/>
      <w:marBottom w:val="0"/>
      <w:divBdr>
        <w:top w:val="none" w:sz="0" w:space="0" w:color="auto"/>
        <w:left w:val="none" w:sz="0" w:space="0" w:color="auto"/>
        <w:bottom w:val="none" w:sz="0" w:space="0" w:color="auto"/>
        <w:right w:val="none" w:sz="0" w:space="0" w:color="auto"/>
      </w:divBdr>
    </w:div>
    <w:div w:id="450780188">
      <w:bodyDiv w:val="1"/>
      <w:marLeft w:val="0"/>
      <w:marRight w:val="0"/>
      <w:marTop w:val="0"/>
      <w:marBottom w:val="0"/>
      <w:divBdr>
        <w:top w:val="none" w:sz="0" w:space="0" w:color="auto"/>
        <w:left w:val="none" w:sz="0" w:space="0" w:color="auto"/>
        <w:bottom w:val="none" w:sz="0" w:space="0" w:color="auto"/>
        <w:right w:val="none" w:sz="0" w:space="0" w:color="auto"/>
      </w:divBdr>
    </w:div>
    <w:div w:id="462887079">
      <w:bodyDiv w:val="1"/>
      <w:marLeft w:val="0"/>
      <w:marRight w:val="0"/>
      <w:marTop w:val="0"/>
      <w:marBottom w:val="0"/>
      <w:divBdr>
        <w:top w:val="none" w:sz="0" w:space="0" w:color="auto"/>
        <w:left w:val="none" w:sz="0" w:space="0" w:color="auto"/>
        <w:bottom w:val="none" w:sz="0" w:space="0" w:color="auto"/>
        <w:right w:val="none" w:sz="0" w:space="0" w:color="auto"/>
      </w:divBdr>
    </w:div>
    <w:div w:id="511602846">
      <w:bodyDiv w:val="1"/>
      <w:marLeft w:val="0"/>
      <w:marRight w:val="0"/>
      <w:marTop w:val="0"/>
      <w:marBottom w:val="0"/>
      <w:divBdr>
        <w:top w:val="none" w:sz="0" w:space="0" w:color="auto"/>
        <w:left w:val="none" w:sz="0" w:space="0" w:color="auto"/>
        <w:bottom w:val="none" w:sz="0" w:space="0" w:color="auto"/>
        <w:right w:val="none" w:sz="0" w:space="0" w:color="auto"/>
      </w:divBdr>
    </w:div>
    <w:div w:id="568078717">
      <w:bodyDiv w:val="1"/>
      <w:marLeft w:val="0"/>
      <w:marRight w:val="0"/>
      <w:marTop w:val="0"/>
      <w:marBottom w:val="0"/>
      <w:divBdr>
        <w:top w:val="none" w:sz="0" w:space="0" w:color="auto"/>
        <w:left w:val="none" w:sz="0" w:space="0" w:color="auto"/>
        <w:bottom w:val="none" w:sz="0" w:space="0" w:color="auto"/>
        <w:right w:val="none" w:sz="0" w:space="0" w:color="auto"/>
      </w:divBdr>
    </w:div>
    <w:div w:id="641159560">
      <w:bodyDiv w:val="1"/>
      <w:marLeft w:val="0"/>
      <w:marRight w:val="0"/>
      <w:marTop w:val="0"/>
      <w:marBottom w:val="0"/>
      <w:divBdr>
        <w:top w:val="none" w:sz="0" w:space="0" w:color="auto"/>
        <w:left w:val="none" w:sz="0" w:space="0" w:color="auto"/>
        <w:bottom w:val="none" w:sz="0" w:space="0" w:color="auto"/>
        <w:right w:val="none" w:sz="0" w:space="0" w:color="auto"/>
      </w:divBdr>
    </w:div>
    <w:div w:id="655963914">
      <w:bodyDiv w:val="1"/>
      <w:marLeft w:val="0"/>
      <w:marRight w:val="0"/>
      <w:marTop w:val="0"/>
      <w:marBottom w:val="0"/>
      <w:divBdr>
        <w:top w:val="none" w:sz="0" w:space="0" w:color="auto"/>
        <w:left w:val="none" w:sz="0" w:space="0" w:color="auto"/>
        <w:bottom w:val="none" w:sz="0" w:space="0" w:color="auto"/>
        <w:right w:val="none" w:sz="0" w:space="0" w:color="auto"/>
      </w:divBdr>
    </w:div>
    <w:div w:id="668603075">
      <w:bodyDiv w:val="1"/>
      <w:marLeft w:val="0"/>
      <w:marRight w:val="0"/>
      <w:marTop w:val="0"/>
      <w:marBottom w:val="0"/>
      <w:divBdr>
        <w:top w:val="none" w:sz="0" w:space="0" w:color="auto"/>
        <w:left w:val="none" w:sz="0" w:space="0" w:color="auto"/>
        <w:bottom w:val="none" w:sz="0" w:space="0" w:color="auto"/>
        <w:right w:val="none" w:sz="0" w:space="0" w:color="auto"/>
      </w:divBdr>
    </w:div>
    <w:div w:id="729840116">
      <w:bodyDiv w:val="1"/>
      <w:marLeft w:val="0"/>
      <w:marRight w:val="0"/>
      <w:marTop w:val="0"/>
      <w:marBottom w:val="0"/>
      <w:divBdr>
        <w:top w:val="none" w:sz="0" w:space="0" w:color="auto"/>
        <w:left w:val="none" w:sz="0" w:space="0" w:color="auto"/>
        <w:bottom w:val="none" w:sz="0" w:space="0" w:color="auto"/>
        <w:right w:val="none" w:sz="0" w:space="0" w:color="auto"/>
      </w:divBdr>
    </w:div>
    <w:div w:id="764611167">
      <w:bodyDiv w:val="1"/>
      <w:marLeft w:val="0"/>
      <w:marRight w:val="0"/>
      <w:marTop w:val="0"/>
      <w:marBottom w:val="0"/>
      <w:divBdr>
        <w:top w:val="none" w:sz="0" w:space="0" w:color="auto"/>
        <w:left w:val="none" w:sz="0" w:space="0" w:color="auto"/>
        <w:bottom w:val="none" w:sz="0" w:space="0" w:color="auto"/>
        <w:right w:val="none" w:sz="0" w:space="0" w:color="auto"/>
      </w:divBdr>
      <w:divsChild>
        <w:div w:id="16195992">
          <w:marLeft w:val="1800"/>
          <w:marRight w:val="0"/>
          <w:marTop w:val="115"/>
          <w:marBottom w:val="0"/>
          <w:divBdr>
            <w:top w:val="none" w:sz="0" w:space="0" w:color="auto"/>
            <w:left w:val="none" w:sz="0" w:space="0" w:color="auto"/>
            <w:bottom w:val="none" w:sz="0" w:space="0" w:color="auto"/>
            <w:right w:val="none" w:sz="0" w:space="0" w:color="auto"/>
          </w:divBdr>
        </w:div>
        <w:div w:id="32851207">
          <w:marLeft w:val="547"/>
          <w:marRight w:val="0"/>
          <w:marTop w:val="154"/>
          <w:marBottom w:val="0"/>
          <w:divBdr>
            <w:top w:val="none" w:sz="0" w:space="0" w:color="auto"/>
            <w:left w:val="none" w:sz="0" w:space="0" w:color="auto"/>
            <w:bottom w:val="none" w:sz="0" w:space="0" w:color="auto"/>
            <w:right w:val="none" w:sz="0" w:space="0" w:color="auto"/>
          </w:divBdr>
        </w:div>
        <w:div w:id="907766842">
          <w:marLeft w:val="1166"/>
          <w:marRight w:val="0"/>
          <w:marTop w:val="134"/>
          <w:marBottom w:val="0"/>
          <w:divBdr>
            <w:top w:val="none" w:sz="0" w:space="0" w:color="auto"/>
            <w:left w:val="none" w:sz="0" w:space="0" w:color="auto"/>
            <w:bottom w:val="none" w:sz="0" w:space="0" w:color="auto"/>
            <w:right w:val="none" w:sz="0" w:space="0" w:color="auto"/>
          </w:divBdr>
        </w:div>
        <w:div w:id="1307778400">
          <w:marLeft w:val="1800"/>
          <w:marRight w:val="0"/>
          <w:marTop w:val="115"/>
          <w:marBottom w:val="0"/>
          <w:divBdr>
            <w:top w:val="none" w:sz="0" w:space="0" w:color="auto"/>
            <w:left w:val="none" w:sz="0" w:space="0" w:color="auto"/>
            <w:bottom w:val="none" w:sz="0" w:space="0" w:color="auto"/>
            <w:right w:val="none" w:sz="0" w:space="0" w:color="auto"/>
          </w:divBdr>
        </w:div>
        <w:div w:id="2024941221">
          <w:marLeft w:val="1800"/>
          <w:marRight w:val="0"/>
          <w:marTop w:val="115"/>
          <w:marBottom w:val="0"/>
          <w:divBdr>
            <w:top w:val="none" w:sz="0" w:space="0" w:color="auto"/>
            <w:left w:val="none" w:sz="0" w:space="0" w:color="auto"/>
            <w:bottom w:val="none" w:sz="0" w:space="0" w:color="auto"/>
            <w:right w:val="none" w:sz="0" w:space="0" w:color="auto"/>
          </w:divBdr>
        </w:div>
      </w:divsChild>
    </w:div>
    <w:div w:id="781649167">
      <w:bodyDiv w:val="1"/>
      <w:marLeft w:val="0"/>
      <w:marRight w:val="0"/>
      <w:marTop w:val="0"/>
      <w:marBottom w:val="0"/>
      <w:divBdr>
        <w:top w:val="none" w:sz="0" w:space="0" w:color="auto"/>
        <w:left w:val="none" w:sz="0" w:space="0" w:color="auto"/>
        <w:bottom w:val="none" w:sz="0" w:space="0" w:color="auto"/>
        <w:right w:val="none" w:sz="0" w:space="0" w:color="auto"/>
      </w:divBdr>
    </w:div>
    <w:div w:id="797141902">
      <w:bodyDiv w:val="1"/>
      <w:marLeft w:val="0"/>
      <w:marRight w:val="0"/>
      <w:marTop w:val="0"/>
      <w:marBottom w:val="0"/>
      <w:divBdr>
        <w:top w:val="none" w:sz="0" w:space="0" w:color="auto"/>
        <w:left w:val="none" w:sz="0" w:space="0" w:color="auto"/>
        <w:bottom w:val="none" w:sz="0" w:space="0" w:color="auto"/>
        <w:right w:val="none" w:sz="0" w:space="0" w:color="auto"/>
      </w:divBdr>
    </w:div>
    <w:div w:id="876048104">
      <w:bodyDiv w:val="1"/>
      <w:marLeft w:val="0"/>
      <w:marRight w:val="0"/>
      <w:marTop w:val="0"/>
      <w:marBottom w:val="0"/>
      <w:divBdr>
        <w:top w:val="none" w:sz="0" w:space="0" w:color="auto"/>
        <w:left w:val="none" w:sz="0" w:space="0" w:color="auto"/>
        <w:bottom w:val="none" w:sz="0" w:space="0" w:color="auto"/>
        <w:right w:val="none" w:sz="0" w:space="0" w:color="auto"/>
      </w:divBdr>
      <w:divsChild>
        <w:div w:id="773017030">
          <w:marLeft w:val="1166"/>
          <w:marRight w:val="0"/>
          <w:marTop w:val="200"/>
          <w:marBottom w:val="0"/>
          <w:divBdr>
            <w:top w:val="none" w:sz="0" w:space="0" w:color="auto"/>
            <w:left w:val="none" w:sz="0" w:space="0" w:color="auto"/>
            <w:bottom w:val="none" w:sz="0" w:space="0" w:color="auto"/>
            <w:right w:val="none" w:sz="0" w:space="0" w:color="auto"/>
          </w:divBdr>
        </w:div>
        <w:div w:id="1561789009">
          <w:marLeft w:val="1166"/>
          <w:marRight w:val="0"/>
          <w:marTop w:val="200"/>
          <w:marBottom w:val="0"/>
          <w:divBdr>
            <w:top w:val="none" w:sz="0" w:space="0" w:color="auto"/>
            <w:left w:val="none" w:sz="0" w:space="0" w:color="auto"/>
            <w:bottom w:val="none" w:sz="0" w:space="0" w:color="auto"/>
            <w:right w:val="none" w:sz="0" w:space="0" w:color="auto"/>
          </w:divBdr>
        </w:div>
        <w:div w:id="230897481">
          <w:marLeft w:val="1166"/>
          <w:marRight w:val="0"/>
          <w:marTop w:val="200"/>
          <w:marBottom w:val="0"/>
          <w:divBdr>
            <w:top w:val="none" w:sz="0" w:space="0" w:color="auto"/>
            <w:left w:val="none" w:sz="0" w:space="0" w:color="auto"/>
            <w:bottom w:val="none" w:sz="0" w:space="0" w:color="auto"/>
            <w:right w:val="none" w:sz="0" w:space="0" w:color="auto"/>
          </w:divBdr>
        </w:div>
        <w:div w:id="925455200">
          <w:marLeft w:val="1166"/>
          <w:marRight w:val="0"/>
          <w:marTop w:val="200"/>
          <w:marBottom w:val="0"/>
          <w:divBdr>
            <w:top w:val="none" w:sz="0" w:space="0" w:color="auto"/>
            <w:left w:val="none" w:sz="0" w:space="0" w:color="auto"/>
            <w:bottom w:val="none" w:sz="0" w:space="0" w:color="auto"/>
            <w:right w:val="none" w:sz="0" w:space="0" w:color="auto"/>
          </w:divBdr>
        </w:div>
      </w:divsChild>
    </w:div>
    <w:div w:id="894895036">
      <w:bodyDiv w:val="1"/>
      <w:marLeft w:val="0"/>
      <w:marRight w:val="0"/>
      <w:marTop w:val="0"/>
      <w:marBottom w:val="0"/>
      <w:divBdr>
        <w:top w:val="none" w:sz="0" w:space="0" w:color="auto"/>
        <w:left w:val="none" w:sz="0" w:space="0" w:color="auto"/>
        <w:bottom w:val="none" w:sz="0" w:space="0" w:color="auto"/>
        <w:right w:val="none" w:sz="0" w:space="0" w:color="auto"/>
      </w:divBdr>
    </w:div>
    <w:div w:id="952831014">
      <w:bodyDiv w:val="1"/>
      <w:marLeft w:val="0"/>
      <w:marRight w:val="0"/>
      <w:marTop w:val="0"/>
      <w:marBottom w:val="0"/>
      <w:divBdr>
        <w:top w:val="none" w:sz="0" w:space="0" w:color="auto"/>
        <w:left w:val="none" w:sz="0" w:space="0" w:color="auto"/>
        <w:bottom w:val="none" w:sz="0" w:space="0" w:color="auto"/>
        <w:right w:val="none" w:sz="0" w:space="0" w:color="auto"/>
      </w:divBdr>
    </w:div>
    <w:div w:id="1019938348">
      <w:bodyDiv w:val="1"/>
      <w:marLeft w:val="0"/>
      <w:marRight w:val="0"/>
      <w:marTop w:val="0"/>
      <w:marBottom w:val="0"/>
      <w:divBdr>
        <w:top w:val="none" w:sz="0" w:space="0" w:color="auto"/>
        <w:left w:val="none" w:sz="0" w:space="0" w:color="auto"/>
        <w:bottom w:val="none" w:sz="0" w:space="0" w:color="auto"/>
        <w:right w:val="none" w:sz="0" w:space="0" w:color="auto"/>
      </w:divBdr>
    </w:div>
    <w:div w:id="1080518355">
      <w:bodyDiv w:val="1"/>
      <w:marLeft w:val="0"/>
      <w:marRight w:val="0"/>
      <w:marTop w:val="0"/>
      <w:marBottom w:val="0"/>
      <w:divBdr>
        <w:top w:val="none" w:sz="0" w:space="0" w:color="auto"/>
        <w:left w:val="none" w:sz="0" w:space="0" w:color="auto"/>
        <w:bottom w:val="none" w:sz="0" w:space="0" w:color="auto"/>
        <w:right w:val="none" w:sz="0" w:space="0" w:color="auto"/>
      </w:divBdr>
    </w:div>
    <w:div w:id="1101996039">
      <w:bodyDiv w:val="1"/>
      <w:marLeft w:val="0"/>
      <w:marRight w:val="0"/>
      <w:marTop w:val="0"/>
      <w:marBottom w:val="0"/>
      <w:divBdr>
        <w:top w:val="none" w:sz="0" w:space="0" w:color="auto"/>
        <w:left w:val="none" w:sz="0" w:space="0" w:color="auto"/>
        <w:bottom w:val="none" w:sz="0" w:space="0" w:color="auto"/>
        <w:right w:val="none" w:sz="0" w:space="0" w:color="auto"/>
      </w:divBdr>
    </w:div>
    <w:div w:id="1149783024">
      <w:bodyDiv w:val="1"/>
      <w:marLeft w:val="0"/>
      <w:marRight w:val="0"/>
      <w:marTop w:val="0"/>
      <w:marBottom w:val="0"/>
      <w:divBdr>
        <w:top w:val="none" w:sz="0" w:space="0" w:color="auto"/>
        <w:left w:val="none" w:sz="0" w:space="0" w:color="auto"/>
        <w:bottom w:val="none" w:sz="0" w:space="0" w:color="auto"/>
        <w:right w:val="none" w:sz="0" w:space="0" w:color="auto"/>
      </w:divBdr>
    </w:div>
    <w:div w:id="1226530085">
      <w:bodyDiv w:val="1"/>
      <w:marLeft w:val="0"/>
      <w:marRight w:val="0"/>
      <w:marTop w:val="0"/>
      <w:marBottom w:val="0"/>
      <w:divBdr>
        <w:top w:val="none" w:sz="0" w:space="0" w:color="auto"/>
        <w:left w:val="none" w:sz="0" w:space="0" w:color="auto"/>
        <w:bottom w:val="none" w:sz="0" w:space="0" w:color="auto"/>
        <w:right w:val="none" w:sz="0" w:space="0" w:color="auto"/>
      </w:divBdr>
    </w:div>
    <w:div w:id="1257328995">
      <w:bodyDiv w:val="1"/>
      <w:marLeft w:val="0"/>
      <w:marRight w:val="0"/>
      <w:marTop w:val="0"/>
      <w:marBottom w:val="0"/>
      <w:divBdr>
        <w:top w:val="none" w:sz="0" w:space="0" w:color="auto"/>
        <w:left w:val="none" w:sz="0" w:space="0" w:color="auto"/>
        <w:bottom w:val="none" w:sz="0" w:space="0" w:color="auto"/>
        <w:right w:val="none" w:sz="0" w:space="0" w:color="auto"/>
      </w:divBdr>
    </w:div>
    <w:div w:id="1283489408">
      <w:bodyDiv w:val="1"/>
      <w:marLeft w:val="0"/>
      <w:marRight w:val="0"/>
      <w:marTop w:val="0"/>
      <w:marBottom w:val="0"/>
      <w:divBdr>
        <w:top w:val="none" w:sz="0" w:space="0" w:color="auto"/>
        <w:left w:val="none" w:sz="0" w:space="0" w:color="auto"/>
        <w:bottom w:val="none" w:sz="0" w:space="0" w:color="auto"/>
        <w:right w:val="none" w:sz="0" w:space="0" w:color="auto"/>
      </w:divBdr>
    </w:div>
    <w:div w:id="1321159316">
      <w:bodyDiv w:val="1"/>
      <w:marLeft w:val="0"/>
      <w:marRight w:val="0"/>
      <w:marTop w:val="0"/>
      <w:marBottom w:val="0"/>
      <w:divBdr>
        <w:top w:val="none" w:sz="0" w:space="0" w:color="auto"/>
        <w:left w:val="none" w:sz="0" w:space="0" w:color="auto"/>
        <w:bottom w:val="none" w:sz="0" w:space="0" w:color="auto"/>
        <w:right w:val="none" w:sz="0" w:space="0" w:color="auto"/>
      </w:divBdr>
    </w:div>
    <w:div w:id="1494564046">
      <w:bodyDiv w:val="1"/>
      <w:marLeft w:val="0"/>
      <w:marRight w:val="0"/>
      <w:marTop w:val="0"/>
      <w:marBottom w:val="0"/>
      <w:divBdr>
        <w:top w:val="none" w:sz="0" w:space="0" w:color="auto"/>
        <w:left w:val="none" w:sz="0" w:space="0" w:color="auto"/>
        <w:bottom w:val="none" w:sz="0" w:space="0" w:color="auto"/>
        <w:right w:val="none" w:sz="0" w:space="0" w:color="auto"/>
      </w:divBdr>
    </w:div>
    <w:div w:id="1506214172">
      <w:bodyDiv w:val="1"/>
      <w:marLeft w:val="0"/>
      <w:marRight w:val="0"/>
      <w:marTop w:val="0"/>
      <w:marBottom w:val="0"/>
      <w:divBdr>
        <w:top w:val="none" w:sz="0" w:space="0" w:color="auto"/>
        <w:left w:val="none" w:sz="0" w:space="0" w:color="auto"/>
        <w:bottom w:val="none" w:sz="0" w:space="0" w:color="auto"/>
        <w:right w:val="none" w:sz="0" w:space="0" w:color="auto"/>
      </w:divBdr>
      <w:divsChild>
        <w:div w:id="358314871">
          <w:marLeft w:val="547"/>
          <w:marRight w:val="0"/>
          <w:marTop w:val="130"/>
          <w:marBottom w:val="0"/>
          <w:divBdr>
            <w:top w:val="none" w:sz="0" w:space="0" w:color="auto"/>
            <w:left w:val="none" w:sz="0" w:space="0" w:color="auto"/>
            <w:bottom w:val="none" w:sz="0" w:space="0" w:color="auto"/>
            <w:right w:val="none" w:sz="0" w:space="0" w:color="auto"/>
          </w:divBdr>
        </w:div>
        <w:div w:id="508181286">
          <w:marLeft w:val="1166"/>
          <w:marRight w:val="0"/>
          <w:marTop w:val="115"/>
          <w:marBottom w:val="0"/>
          <w:divBdr>
            <w:top w:val="none" w:sz="0" w:space="0" w:color="auto"/>
            <w:left w:val="none" w:sz="0" w:space="0" w:color="auto"/>
            <w:bottom w:val="none" w:sz="0" w:space="0" w:color="auto"/>
            <w:right w:val="none" w:sz="0" w:space="0" w:color="auto"/>
          </w:divBdr>
        </w:div>
        <w:div w:id="877207016">
          <w:marLeft w:val="1166"/>
          <w:marRight w:val="0"/>
          <w:marTop w:val="115"/>
          <w:marBottom w:val="0"/>
          <w:divBdr>
            <w:top w:val="none" w:sz="0" w:space="0" w:color="auto"/>
            <w:left w:val="none" w:sz="0" w:space="0" w:color="auto"/>
            <w:bottom w:val="none" w:sz="0" w:space="0" w:color="auto"/>
            <w:right w:val="none" w:sz="0" w:space="0" w:color="auto"/>
          </w:divBdr>
        </w:div>
        <w:div w:id="1386024234">
          <w:marLeft w:val="1166"/>
          <w:marRight w:val="0"/>
          <w:marTop w:val="115"/>
          <w:marBottom w:val="0"/>
          <w:divBdr>
            <w:top w:val="none" w:sz="0" w:space="0" w:color="auto"/>
            <w:left w:val="none" w:sz="0" w:space="0" w:color="auto"/>
            <w:bottom w:val="none" w:sz="0" w:space="0" w:color="auto"/>
            <w:right w:val="none" w:sz="0" w:space="0" w:color="auto"/>
          </w:divBdr>
        </w:div>
        <w:div w:id="1582905689">
          <w:marLeft w:val="547"/>
          <w:marRight w:val="0"/>
          <w:marTop w:val="130"/>
          <w:marBottom w:val="0"/>
          <w:divBdr>
            <w:top w:val="none" w:sz="0" w:space="0" w:color="auto"/>
            <w:left w:val="none" w:sz="0" w:space="0" w:color="auto"/>
            <w:bottom w:val="none" w:sz="0" w:space="0" w:color="auto"/>
            <w:right w:val="none" w:sz="0" w:space="0" w:color="auto"/>
          </w:divBdr>
        </w:div>
        <w:div w:id="1617172038">
          <w:marLeft w:val="1166"/>
          <w:marRight w:val="0"/>
          <w:marTop w:val="115"/>
          <w:marBottom w:val="0"/>
          <w:divBdr>
            <w:top w:val="none" w:sz="0" w:space="0" w:color="auto"/>
            <w:left w:val="none" w:sz="0" w:space="0" w:color="auto"/>
            <w:bottom w:val="none" w:sz="0" w:space="0" w:color="auto"/>
            <w:right w:val="none" w:sz="0" w:space="0" w:color="auto"/>
          </w:divBdr>
        </w:div>
      </w:divsChild>
    </w:div>
    <w:div w:id="1534272485">
      <w:bodyDiv w:val="1"/>
      <w:marLeft w:val="0"/>
      <w:marRight w:val="0"/>
      <w:marTop w:val="0"/>
      <w:marBottom w:val="0"/>
      <w:divBdr>
        <w:top w:val="none" w:sz="0" w:space="0" w:color="auto"/>
        <w:left w:val="none" w:sz="0" w:space="0" w:color="auto"/>
        <w:bottom w:val="none" w:sz="0" w:space="0" w:color="auto"/>
        <w:right w:val="none" w:sz="0" w:space="0" w:color="auto"/>
      </w:divBdr>
      <w:divsChild>
        <w:div w:id="788624545">
          <w:marLeft w:val="547"/>
          <w:marRight w:val="0"/>
          <w:marTop w:val="134"/>
          <w:marBottom w:val="0"/>
          <w:divBdr>
            <w:top w:val="none" w:sz="0" w:space="0" w:color="auto"/>
            <w:left w:val="none" w:sz="0" w:space="0" w:color="auto"/>
            <w:bottom w:val="none" w:sz="0" w:space="0" w:color="auto"/>
            <w:right w:val="none" w:sz="0" w:space="0" w:color="auto"/>
          </w:divBdr>
        </w:div>
        <w:div w:id="939606829">
          <w:marLeft w:val="547"/>
          <w:marRight w:val="0"/>
          <w:marTop w:val="134"/>
          <w:marBottom w:val="0"/>
          <w:divBdr>
            <w:top w:val="none" w:sz="0" w:space="0" w:color="auto"/>
            <w:left w:val="none" w:sz="0" w:space="0" w:color="auto"/>
            <w:bottom w:val="none" w:sz="0" w:space="0" w:color="auto"/>
            <w:right w:val="none" w:sz="0" w:space="0" w:color="auto"/>
          </w:divBdr>
        </w:div>
        <w:div w:id="997195837">
          <w:marLeft w:val="547"/>
          <w:marRight w:val="0"/>
          <w:marTop w:val="134"/>
          <w:marBottom w:val="0"/>
          <w:divBdr>
            <w:top w:val="none" w:sz="0" w:space="0" w:color="auto"/>
            <w:left w:val="none" w:sz="0" w:space="0" w:color="auto"/>
            <w:bottom w:val="none" w:sz="0" w:space="0" w:color="auto"/>
            <w:right w:val="none" w:sz="0" w:space="0" w:color="auto"/>
          </w:divBdr>
        </w:div>
        <w:div w:id="1618950087">
          <w:marLeft w:val="1267"/>
          <w:marRight w:val="0"/>
          <w:marTop w:val="134"/>
          <w:marBottom w:val="0"/>
          <w:divBdr>
            <w:top w:val="none" w:sz="0" w:space="0" w:color="auto"/>
            <w:left w:val="none" w:sz="0" w:space="0" w:color="auto"/>
            <w:bottom w:val="none" w:sz="0" w:space="0" w:color="auto"/>
            <w:right w:val="none" w:sz="0" w:space="0" w:color="auto"/>
          </w:divBdr>
        </w:div>
        <w:div w:id="1999920158">
          <w:marLeft w:val="1267"/>
          <w:marRight w:val="0"/>
          <w:marTop w:val="134"/>
          <w:marBottom w:val="0"/>
          <w:divBdr>
            <w:top w:val="none" w:sz="0" w:space="0" w:color="auto"/>
            <w:left w:val="none" w:sz="0" w:space="0" w:color="auto"/>
            <w:bottom w:val="none" w:sz="0" w:space="0" w:color="auto"/>
            <w:right w:val="none" w:sz="0" w:space="0" w:color="auto"/>
          </w:divBdr>
        </w:div>
        <w:div w:id="2085298074">
          <w:marLeft w:val="547"/>
          <w:marRight w:val="0"/>
          <w:marTop w:val="134"/>
          <w:marBottom w:val="0"/>
          <w:divBdr>
            <w:top w:val="none" w:sz="0" w:space="0" w:color="auto"/>
            <w:left w:val="none" w:sz="0" w:space="0" w:color="auto"/>
            <w:bottom w:val="none" w:sz="0" w:space="0" w:color="auto"/>
            <w:right w:val="none" w:sz="0" w:space="0" w:color="auto"/>
          </w:divBdr>
        </w:div>
      </w:divsChild>
    </w:div>
    <w:div w:id="1592666392">
      <w:bodyDiv w:val="1"/>
      <w:marLeft w:val="0"/>
      <w:marRight w:val="0"/>
      <w:marTop w:val="0"/>
      <w:marBottom w:val="0"/>
      <w:divBdr>
        <w:top w:val="none" w:sz="0" w:space="0" w:color="auto"/>
        <w:left w:val="none" w:sz="0" w:space="0" w:color="auto"/>
        <w:bottom w:val="none" w:sz="0" w:space="0" w:color="auto"/>
        <w:right w:val="none" w:sz="0" w:space="0" w:color="auto"/>
      </w:divBdr>
    </w:div>
    <w:div w:id="1608926278">
      <w:bodyDiv w:val="1"/>
      <w:marLeft w:val="0"/>
      <w:marRight w:val="0"/>
      <w:marTop w:val="0"/>
      <w:marBottom w:val="0"/>
      <w:divBdr>
        <w:top w:val="none" w:sz="0" w:space="0" w:color="auto"/>
        <w:left w:val="none" w:sz="0" w:space="0" w:color="auto"/>
        <w:bottom w:val="none" w:sz="0" w:space="0" w:color="auto"/>
        <w:right w:val="none" w:sz="0" w:space="0" w:color="auto"/>
      </w:divBdr>
    </w:div>
    <w:div w:id="1618027936">
      <w:bodyDiv w:val="1"/>
      <w:marLeft w:val="0"/>
      <w:marRight w:val="0"/>
      <w:marTop w:val="0"/>
      <w:marBottom w:val="0"/>
      <w:divBdr>
        <w:top w:val="none" w:sz="0" w:space="0" w:color="auto"/>
        <w:left w:val="none" w:sz="0" w:space="0" w:color="auto"/>
        <w:bottom w:val="none" w:sz="0" w:space="0" w:color="auto"/>
        <w:right w:val="none" w:sz="0" w:space="0" w:color="auto"/>
      </w:divBdr>
      <w:divsChild>
        <w:div w:id="2094542556">
          <w:marLeft w:val="547"/>
          <w:marRight w:val="0"/>
          <w:marTop w:val="200"/>
          <w:marBottom w:val="0"/>
          <w:divBdr>
            <w:top w:val="none" w:sz="0" w:space="0" w:color="auto"/>
            <w:left w:val="none" w:sz="0" w:space="0" w:color="auto"/>
            <w:bottom w:val="none" w:sz="0" w:space="0" w:color="auto"/>
            <w:right w:val="none" w:sz="0" w:space="0" w:color="auto"/>
          </w:divBdr>
        </w:div>
        <w:div w:id="1900170241">
          <w:marLeft w:val="547"/>
          <w:marRight w:val="0"/>
          <w:marTop w:val="200"/>
          <w:marBottom w:val="0"/>
          <w:divBdr>
            <w:top w:val="none" w:sz="0" w:space="0" w:color="auto"/>
            <w:left w:val="none" w:sz="0" w:space="0" w:color="auto"/>
            <w:bottom w:val="none" w:sz="0" w:space="0" w:color="auto"/>
            <w:right w:val="none" w:sz="0" w:space="0" w:color="auto"/>
          </w:divBdr>
        </w:div>
        <w:div w:id="630941406">
          <w:marLeft w:val="547"/>
          <w:marRight w:val="0"/>
          <w:marTop w:val="200"/>
          <w:marBottom w:val="0"/>
          <w:divBdr>
            <w:top w:val="none" w:sz="0" w:space="0" w:color="auto"/>
            <w:left w:val="none" w:sz="0" w:space="0" w:color="auto"/>
            <w:bottom w:val="none" w:sz="0" w:space="0" w:color="auto"/>
            <w:right w:val="none" w:sz="0" w:space="0" w:color="auto"/>
          </w:divBdr>
        </w:div>
        <w:div w:id="154884341">
          <w:marLeft w:val="547"/>
          <w:marRight w:val="0"/>
          <w:marTop w:val="200"/>
          <w:marBottom w:val="0"/>
          <w:divBdr>
            <w:top w:val="none" w:sz="0" w:space="0" w:color="auto"/>
            <w:left w:val="none" w:sz="0" w:space="0" w:color="auto"/>
            <w:bottom w:val="none" w:sz="0" w:space="0" w:color="auto"/>
            <w:right w:val="none" w:sz="0" w:space="0" w:color="auto"/>
          </w:divBdr>
        </w:div>
      </w:divsChild>
    </w:div>
    <w:div w:id="1637443482">
      <w:bodyDiv w:val="1"/>
      <w:marLeft w:val="0"/>
      <w:marRight w:val="0"/>
      <w:marTop w:val="0"/>
      <w:marBottom w:val="0"/>
      <w:divBdr>
        <w:top w:val="none" w:sz="0" w:space="0" w:color="auto"/>
        <w:left w:val="none" w:sz="0" w:space="0" w:color="auto"/>
        <w:bottom w:val="none" w:sz="0" w:space="0" w:color="auto"/>
        <w:right w:val="none" w:sz="0" w:space="0" w:color="auto"/>
      </w:divBdr>
    </w:div>
    <w:div w:id="1665401911">
      <w:bodyDiv w:val="1"/>
      <w:marLeft w:val="0"/>
      <w:marRight w:val="0"/>
      <w:marTop w:val="0"/>
      <w:marBottom w:val="0"/>
      <w:divBdr>
        <w:top w:val="none" w:sz="0" w:space="0" w:color="auto"/>
        <w:left w:val="none" w:sz="0" w:space="0" w:color="auto"/>
        <w:bottom w:val="none" w:sz="0" w:space="0" w:color="auto"/>
        <w:right w:val="none" w:sz="0" w:space="0" w:color="auto"/>
      </w:divBdr>
    </w:div>
    <w:div w:id="1683975085">
      <w:bodyDiv w:val="1"/>
      <w:marLeft w:val="0"/>
      <w:marRight w:val="0"/>
      <w:marTop w:val="0"/>
      <w:marBottom w:val="0"/>
      <w:divBdr>
        <w:top w:val="none" w:sz="0" w:space="0" w:color="auto"/>
        <w:left w:val="none" w:sz="0" w:space="0" w:color="auto"/>
        <w:bottom w:val="none" w:sz="0" w:space="0" w:color="auto"/>
        <w:right w:val="none" w:sz="0" w:space="0" w:color="auto"/>
      </w:divBdr>
    </w:div>
    <w:div w:id="1754930454">
      <w:bodyDiv w:val="1"/>
      <w:marLeft w:val="0"/>
      <w:marRight w:val="0"/>
      <w:marTop w:val="0"/>
      <w:marBottom w:val="0"/>
      <w:divBdr>
        <w:top w:val="none" w:sz="0" w:space="0" w:color="auto"/>
        <w:left w:val="none" w:sz="0" w:space="0" w:color="auto"/>
        <w:bottom w:val="none" w:sz="0" w:space="0" w:color="auto"/>
        <w:right w:val="none" w:sz="0" w:space="0" w:color="auto"/>
      </w:divBdr>
      <w:divsChild>
        <w:div w:id="321391115">
          <w:marLeft w:val="547"/>
          <w:marRight w:val="0"/>
          <w:marTop w:val="154"/>
          <w:marBottom w:val="0"/>
          <w:divBdr>
            <w:top w:val="none" w:sz="0" w:space="0" w:color="auto"/>
            <w:left w:val="none" w:sz="0" w:space="0" w:color="auto"/>
            <w:bottom w:val="none" w:sz="0" w:space="0" w:color="auto"/>
            <w:right w:val="none" w:sz="0" w:space="0" w:color="auto"/>
          </w:divBdr>
        </w:div>
        <w:div w:id="913930401">
          <w:marLeft w:val="547"/>
          <w:marRight w:val="0"/>
          <w:marTop w:val="154"/>
          <w:marBottom w:val="0"/>
          <w:divBdr>
            <w:top w:val="none" w:sz="0" w:space="0" w:color="auto"/>
            <w:left w:val="none" w:sz="0" w:space="0" w:color="auto"/>
            <w:bottom w:val="none" w:sz="0" w:space="0" w:color="auto"/>
            <w:right w:val="none" w:sz="0" w:space="0" w:color="auto"/>
          </w:divBdr>
        </w:div>
        <w:div w:id="919220710">
          <w:marLeft w:val="547"/>
          <w:marRight w:val="0"/>
          <w:marTop w:val="154"/>
          <w:marBottom w:val="0"/>
          <w:divBdr>
            <w:top w:val="none" w:sz="0" w:space="0" w:color="auto"/>
            <w:left w:val="none" w:sz="0" w:space="0" w:color="auto"/>
            <w:bottom w:val="none" w:sz="0" w:space="0" w:color="auto"/>
            <w:right w:val="none" w:sz="0" w:space="0" w:color="auto"/>
          </w:divBdr>
        </w:div>
        <w:div w:id="1520201238">
          <w:marLeft w:val="547"/>
          <w:marRight w:val="0"/>
          <w:marTop w:val="154"/>
          <w:marBottom w:val="0"/>
          <w:divBdr>
            <w:top w:val="none" w:sz="0" w:space="0" w:color="auto"/>
            <w:left w:val="none" w:sz="0" w:space="0" w:color="auto"/>
            <w:bottom w:val="none" w:sz="0" w:space="0" w:color="auto"/>
            <w:right w:val="none" w:sz="0" w:space="0" w:color="auto"/>
          </w:divBdr>
        </w:div>
      </w:divsChild>
    </w:div>
    <w:div w:id="1859465464">
      <w:bodyDiv w:val="1"/>
      <w:marLeft w:val="0"/>
      <w:marRight w:val="0"/>
      <w:marTop w:val="0"/>
      <w:marBottom w:val="0"/>
      <w:divBdr>
        <w:top w:val="none" w:sz="0" w:space="0" w:color="auto"/>
        <w:left w:val="none" w:sz="0" w:space="0" w:color="auto"/>
        <w:bottom w:val="none" w:sz="0" w:space="0" w:color="auto"/>
        <w:right w:val="none" w:sz="0" w:space="0" w:color="auto"/>
      </w:divBdr>
    </w:div>
    <w:div w:id="1864662920">
      <w:bodyDiv w:val="1"/>
      <w:marLeft w:val="0"/>
      <w:marRight w:val="0"/>
      <w:marTop w:val="0"/>
      <w:marBottom w:val="0"/>
      <w:divBdr>
        <w:top w:val="none" w:sz="0" w:space="0" w:color="auto"/>
        <w:left w:val="none" w:sz="0" w:space="0" w:color="auto"/>
        <w:bottom w:val="none" w:sz="0" w:space="0" w:color="auto"/>
        <w:right w:val="none" w:sz="0" w:space="0" w:color="auto"/>
      </w:divBdr>
    </w:div>
    <w:div w:id="1869486072">
      <w:bodyDiv w:val="1"/>
      <w:marLeft w:val="0"/>
      <w:marRight w:val="0"/>
      <w:marTop w:val="0"/>
      <w:marBottom w:val="0"/>
      <w:divBdr>
        <w:top w:val="none" w:sz="0" w:space="0" w:color="auto"/>
        <w:left w:val="none" w:sz="0" w:space="0" w:color="auto"/>
        <w:bottom w:val="none" w:sz="0" w:space="0" w:color="auto"/>
        <w:right w:val="none" w:sz="0" w:space="0" w:color="auto"/>
      </w:divBdr>
    </w:div>
    <w:div w:id="1919826239">
      <w:bodyDiv w:val="1"/>
      <w:marLeft w:val="0"/>
      <w:marRight w:val="0"/>
      <w:marTop w:val="0"/>
      <w:marBottom w:val="0"/>
      <w:divBdr>
        <w:top w:val="none" w:sz="0" w:space="0" w:color="auto"/>
        <w:left w:val="none" w:sz="0" w:space="0" w:color="auto"/>
        <w:bottom w:val="none" w:sz="0" w:space="0" w:color="auto"/>
        <w:right w:val="none" w:sz="0" w:space="0" w:color="auto"/>
      </w:divBdr>
    </w:div>
    <w:div w:id="1966690492">
      <w:bodyDiv w:val="1"/>
      <w:marLeft w:val="0"/>
      <w:marRight w:val="0"/>
      <w:marTop w:val="0"/>
      <w:marBottom w:val="0"/>
      <w:divBdr>
        <w:top w:val="none" w:sz="0" w:space="0" w:color="auto"/>
        <w:left w:val="none" w:sz="0" w:space="0" w:color="auto"/>
        <w:bottom w:val="none" w:sz="0" w:space="0" w:color="auto"/>
        <w:right w:val="none" w:sz="0" w:space="0" w:color="auto"/>
      </w:divBdr>
    </w:div>
    <w:div w:id="2126462027">
      <w:bodyDiv w:val="1"/>
      <w:marLeft w:val="0"/>
      <w:marRight w:val="0"/>
      <w:marTop w:val="0"/>
      <w:marBottom w:val="0"/>
      <w:divBdr>
        <w:top w:val="none" w:sz="0" w:space="0" w:color="auto"/>
        <w:left w:val="none" w:sz="0" w:space="0" w:color="auto"/>
        <w:bottom w:val="none" w:sz="0" w:space="0" w:color="auto"/>
        <w:right w:val="none" w:sz="0" w:space="0" w:color="auto"/>
      </w:divBdr>
    </w:div>
    <w:div w:id="214566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s02web.zoom.us/j/82836693509?pwd=aGxmUThITHVOVldEN3BQdzUvYlA1U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BFA0F-094D-4301-B083-92C149084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1064</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Fountainworks</Company>
  <LinksUpToDate>false</LinksUpToDate>
  <CharactersWithSpaces>7121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JL Partnership Information</dc:subject>
  <dc:creator>Warren Miller</dc:creator>
  <cp:lastModifiedBy>Shea, Madeline Grace</cp:lastModifiedBy>
  <cp:revision>4</cp:revision>
  <cp:lastPrinted>2019-02-13T22:07:00Z</cp:lastPrinted>
  <dcterms:created xsi:type="dcterms:W3CDTF">2022-03-17T19:53:00Z</dcterms:created>
  <dcterms:modified xsi:type="dcterms:W3CDTF">2022-05-18T15:22:00Z</dcterms:modified>
</cp:coreProperties>
</file>