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6BD76" w14:textId="2B5CD1A9" w:rsidR="00C742E1" w:rsidRDefault="00C742E1" w:rsidP="00C742E1">
      <w:pPr>
        <w:spacing w:after="120" w:line="240" w:lineRule="auto"/>
        <w:rPr>
          <w:b/>
          <w:sz w:val="24"/>
        </w:rPr>
      </w:pPr>
      <w:r>
        <w:rPr>
          <w:b/>
          <w:sz w:val="24"/>
        </w:rPr>
        <w:t xml:space="preserve">To:  </w:t>
      </w:r>
      <w:r w:rsidR="00880362">
        <w:rPr>
          <w:b/>
          <w:sz w:val="24"/>
        </w:rPr>
        <w:t>Yadkin-Pee Dee Water Management Group</w:t>
      </w:r>
    </w:p>
    <w:p w14:paraId="4A06BD77" w14:textId="76295989" w:rsidR="00C742E1" w:rsidRDefault="00C742E1" w:rsidP="00C742E1">
      <w:pPr>
        <w:spacing w:after="120" w:line="240" w:lineRule="auto"/>
        <w:rPr>
          <w:b/>
          <w:sz w:val="24"/>
        </w:rPr>
      </w:pPr>
      <w:r>
        <w:rPr>
          <w:b/>
          <w:sz w:val="24"/>
        </w:rPr>
        <w:t xml:space="preserve">From: </w:t>
      </w:r>
      <w:r w:rsidR="00880362">
        <w:rPr>
          <w:b/>
          <w:sz w:val="24"/>
        </w:rPr>
        <w:t>Warren Miller/</w:t>
      </w:r>
      <w:proofErr w:type="spellStart"/>
      <w:r w:rsidR="00880362">
        <w:rPr>
          <w:b/>
          <w:sz w:val="24"/>
        </w:rPr>
        <w:t>Fountainworks</w:t>
      </w:r>
      <w:proofErr w:type="spellEnd"/>
    </w:p>
    <w:p w14:paraId="4A06BD78" w14:textId="059142ED" w:rsidR="00C742E1" w:rsidRDefault="00DF2945" w:rsidP="00C742E1">
      <w:pPr>
        <w:spacing w:after="120" w:line="240" w:lineRule="auto"/>
        <w:rPr>
          <w:b/>
          <w:sz w:val="24"/>
        </w:rPr>
      </w:pPr>
      <w:r>
        <w:rPr>
          <w:b/>
          <w:sz w:val="24"/>
        </w:rPr>
        <w:t>Date</w:t>
      </w:r>
      <w:r w:rsidR="00880362">
        <w:rPr>
          <w:b/>
          <w:sz w:val="24"/>
        </w:rPr>
        <w:t xml:space="preserve">:  </w:t>
      </w:r>
      <w:r w:rsidR="00AC2F93">
        <w:rPr>
          <w:b/>
          <w:sz w:val="24"/>
        </w:rPr>
        <w:t>March</w:t>
      </w:r>
      <w:r w:rsidR="00880362">
        <w:rPr>
          <w:b/>
          <w:sz w:val="24"/>
        </w:rPr>
        <w:t xml:space="preserve"> </w:t>
      </w:r>
      <w:r w:rsidR="00B175FD">
        <w:rPr>
          <w:b/>
          <w:sz w:val="24"/>
        </w:rPr>
        <w:t>2017</w:t>
      </w:r>
    </w:p>
    <w:p w14:paraId="4A06BD79" w14:textId="41F5584D" w:rsidR="008C05B0" w:rsidRDefault="00C742E1" w:rsidP="00C742E1">
      <w:pPr>
        <w:spacing w:after="120" w:line="240" w:lineRule="auto"/>
        <w:rPr>
          <w:b/>
          <w:sz w:val="24"/>
        </w:rPr>
      </w:pPr>
      <w:r>
        <w:rPr>
          <w:b/>
          <w:sz w:val="24"/>
        </w:rPr>
        <w:t xml:space="preserve">Subject: </w:t>
      </w:r>
      <w:r w:rsidR="00B175FD">
        <w:rPr>
          <w:b/>
          <w:sz w:val="24"/>
        </w:rPr>
        <w:t xml:space="preserve">Yadkin-Pee Dee Water Management Group – </w:t>
      </w:r>
      <w:r w:rsidR="005D2790">
        <w:rPr>
          <w:b/>
          <w:sz w:val="24"/>
        </w:rPr>
        <w:t>Propos</w:t>
      </w:r>
      <w:r w:rsidR="006D0ABB">
        <w:rPr>
          <w:b/>
          <w:sz w:val="24"/>
        </w:rPr>
        <w:t>al for</w:t>
      </w:r>
      <w:r w:rsidR="005D2790">
        <w:rPr>
          <w:b/>
          <w:sz w:val="24"/>
        </w:rPr>
        <w:t xml:space="preserve"> </w:t>
      </w:r>
      <w:r w:rsidR="005D2790" w:rsidRPr="002A6B89">
        <w:rPr>
          <w:b/>
          <w:sz w:val="24"/>
        </w:rPr>
        <w:t>Local Water Supply Plan Summary</w:t>
      </w:r>
      <w:r w:rsidR="00880362">
        <w:rPr>
          <w:b/>
          <w:sz w:val="24"/>
        </w:rPr>
        <w:t xml:space="preserve"> </w:t>
      </w:r>
    </w:p>
    <w:p w14:paraId="0424BB45" w14:textId="77777777" w:rsidR="005D2790" w:rsidRPr="005D2790" w:rsidRDefault="005D2790" w:rsidP="00D7055D">
      <w:pPr>
        <w:spacing w:before="240"/>
        <w:rPr>
          <w:sz w:val="24"/>
          <w:u w:val="single"/>
        </w:rPr>
      </w:pPr>
      <w:r w:rsidRPr="005D2790">
        <w:rPr>
          <w:sz w:val="24"/>
          <w:u w:val="single"/>
        </w:rPr>
        <w:t>Purpose</w:t>
      </w:r>
    </w:p>
    <w:p w14:paraId="0DA1BD89" w14:textId="7F891B35" w:rsidR="007E7F5C" w:rsidRPr="007E7F5C" w:rsidRDefault="007E7F5C" w:rsidP="007E7F5C">
      <w:pPr>
        <w:rPr>
          <w:sz w:val="24"/>
        </w:rPr>
      </w:pPr>
      <w:r w:rsidRPr="007E7F5C">
        <w:rPr>
          <w:sz w:val="24"/>
        </w:rPr>
        <w:t>The Yadkin-Pee Dee Water Management Group (YPDWMG)</w:t>
      </w:r>
      <w:r w:rsidR="00F57894">
        <w:rPr>
          <w:sz w:val="24"/>
        </w:rPr>
        <w:t xml:space="preserve">, made </w:t>
      </w:r>
      <w:r>
        <w:rPr>
          <w:sz w:val="24"/>
        </w:rPr>
        <w:t>up of 17</w:t>
      </w:r>
      <w:r w:rsidR="00F57894">
        <w:rPr>
          <w:sz w:val="24"/>
        </w:rPr>
        <w:t xml:space="preserve"> g</w:t>
      </w:r>
      <w:r w:rsidRPr="007E7F5C">
        <w:rPr>
          <w:sz w:val="24"/>
        </w:rPr>
        <w:t>overnmental, public water utility and reservoir operator parties providing service</w:t>
      </w:r>
      <w:r>
        <w:rPr>
          <w:sz w:val="24"/>
        </w:rPr>
        <w:t xml:space="preserve">, </w:t>
      </w:r>
      <w:r w:rsidR="00F57894">
        <w:rPr>
          <w:sz w:val="24"/>
        </w:rPr>
        <w:t>has</w:t>
      </w:r>
      <w:r>
        <w:rPr>
          <w:sz w:val="24"/>
        </w:rPr>
        <w:t xml:space="preserve"> the goal to </w:t>
      </w:r>
      <w:r w:rsidRPr="007E7F5C">
        <w:rPr>
          <w:sz w:val="24"/>
        </w:rPr>
        <w:t>enhance the welfare of Yadkin-Pee Dee residents by</w:t>
      </w:r>
      <w:r>
        <w:rPr>
          <w:sz w:val="24"/>
        </w:rPr>
        <w:t xml:space="preserve"> </w:t>
      </w:r>
      <w:r w:rsidRPr="007E7F5C">
        <w:rPr>
          <w:sz w:val="24"/>
        </w:rPr>
        <w:t xml:space="preserve">jointly planning for the sustainable use of water from the Yadkin-Pee Dee River Basin.  </w:t>
      </w:r>
      <w:r>
        <w:rPr>
          <w:sz w:val="24"/>
        </w:rPr>
        <w:t>This project is a first step in that joi</w:t>
      </w:r>
      <w:r w:rsidR="008824BF">
        <w:rPr>
          <w:sz w:val="24"/>
        </w:rPr>
        <w:t xml:space="preserve">nt planning, designed to </w:t>
      </w:r>
      <w:r>
        <w:rPr>
          <w:sz w:val="24"/>
        </w:rPr>
        <w:t xml:space="preserve">pull together and put into </w:t>
      </w:r>
      <w:r w:rsidR="008824BF">
        <w:rPr>
          <w:sz w:val="24"/>
        </w:rPr>
        <w:t xml:space="preserve">larger </w:t>
      </w:r>
      <w:r>
        <w:rPr>
          <w:sz w:val="24"/>
        </w:rPr>
        <w:t xml:space="preserve">context individual members’ Local Water Supply Plans.  </w:t>
      </w:r>
      <w:r w:rsidR="008824BF">
        <w:rPr>
          <w:sz w:val="24"/>
        </w:rPr>
        <w:t xml:space="preserve">The maps and summary document will provide a “big picture” perspective on the </w:t>
      </w:r>
      <w:r w:rsidR="00185A96">
        <w:rPr>
          <w:sz w:val="24"/>
        </w:rPr>
        <w:t>region’s water supply issues -</w:t>
      </w:r>
      <w:r w:rsidR="008824BF">
        <w:rPr>
          <w:sz w:val="24"/>
        </w:rPr>
        <w:t xml:space="preserve"> identifying key issues the group may want to investigate further for regional water supply planning and coordination of drought response</w:t>
      </w:r>
      <w:r w:rsidR="00F57894">
        <w:rPr>
          <w:sz w:val="24"/>
        </w:rPr>
        <w:t xml:space="preserve"> – and to prepare for the </w:t>
      </w:r>
      <w:r w:rsidR="000B3290">
        <w:rPr>
          <w:sz w:val="24"/>
        </w:rPr>
        <w:t>S</w:t>
      </w:r>
      <w:r w:rsidR="00F57894">
        <w:rPr>
          <w:sz w:val="24"/>
        </w:rPr>
        <w:t xml:space="preserve">tate’s upcoming Yadkin River </w:t>
      </w:r>
      <w:r w:rsidR="000B3290">
        <w:rPr>
          <w:sz w:val="24"/>
        </w:rPr>
        <w:t>B</w:t>
      </w:r>
      <w:r w:rsidR="00F57894">
        <w:rPr>
          <w:sz w:val="24"/>
        </w:rPr>
        <w:t>asin planning process.</w:t>
      </w:r>
    </w:p>
    <w:p w14:paraId="39D67EBC" w14:textId="5F7CDC24" w:rsidR="007E7F5C" w:rsidRPr="007E7F5C" w:rsidRDefault="007E7F5C" w:rsidP="00764AD7">
      <w:pPr>
        <w:rPr>
          <w:sz w:val="24"/>
          <w:u w:val="single"/>
        </w:rPr>
      </w:pPr>
      <w:r w:rsidRPr="007E7F5C">
        <w:rPr>
          <w:sz w:val="24"/>
          <w:u w:val="single"/>
        </w:rPr>
        <w:t>Project Description</w:t>
      </w:r>
    </w:p>
    <w:p w14:paraId="7D66E0F7" w14:textId="743FFA42" w:rsidR="00764AD7" w:rsidRDefault="00764AD7" w:rsidP="00764AD7">
      <w:pPr>
        <w:rPr>
          <w:sz w:val="24"/>
        </w:rPr>
      </w:pPr>
      <w:r>
        <w:rPr>
          <w:sz w:val="24"/>
        </w:rPr>
        <w:t xml:space="preserve">This task is modeled on the initial tasks done by the Jordan Lake Partnership as that group defined water supply needs for the future.   The </w:t>
      </w:r>
      <w:r w:rsidR="00052F5E">
        <w:rPr>
          <w:sz w:val="24"/>
        </w:rPr>
        <w:t>objective</w:t>
      </w:r>
      <w:r>
        <w:rPr>
          <w:sz w:val="24"/>
        </w:rPr>
        <w:t xml:space="preserve"> will be to summarize available information about current and future water supply needs of the partners, put that information into some context, and identify potential issues for further analysis by the group.</w:t>
      </w:r>
    </w:p>
    <w:tbl>
      <w:tblPr>
        <w:tblStyle w:val="TableGrid"/>
        <w:tblW w:w="0" w:type="auto"/>
        <w:tblLayout w:type="fixed"/>
        <w:tblLook w:val="04A0" w:firstRow="1" w:lastRow="0" w:firstColumn="1" w:lastColumn="0" w:noHBand="0" w:noVBand="1"/>
      </w:tblPr>
      <w:tblGrid>
        <w:gridCol w:w="4045"/>
        <w:gridCol w:w="3893"/>
      </w:tblGrid>
      <w:tr w:rsidR="00A10220" w14:paraId="1DE12176" w14:textId="77777777" w:rsidTr="0025070C">
        <w:tc>
          <w:tcPr>
            <w:tcW w:w="4045" w:type="dxa"/>
          </w:tcPr>
          <w:p w14:paraId="3DF04FBF" w14:textId="3DD16E00" w:rsidR="002A6B89" w:rsidRPr="002A6B89" w:rsidRDefault="002A6B89" w:rsidP="00B733FE">
            <w:pPr>
              <w:rPr>
                <w:b/>
              </w:rPr>
            </w:pPr>
            <w:r w:rsidRPr="002A6B89">
              <w:rPr>
                <w:b/>
              </w:rPr>
              <w:t>Member</w:t>
            </w:r>
          </w:p>
        </w:tc>
        <w:tc>
          <w:tcPr>
            <w:tcW w:w="3893" w:type="dxa"/>
          </w:tcPr>
          <w:p w14:paraId="47302AA7" w14:textId="683B23B0" w:rsidR="00A10220" w:rsidRPr="002A6B89" w:rsidRDefault="00A10220" w:rsidP="00B733FE">
            <w:pPr>
              <w:jc w:val="center"/>
              <w:rPr>
                <w:b/>
              </w:rPr>
            </w:pPr>
            <w:r w:rsidRPr="002A6B89">
              <w:rPr>
                <w:b/>
              </w:rPr>
              <w:t>2015 LWSPs on File</w:t>
            </w:r>
            <w:r w:rsidR="002A6B89" w:rsidRPr="002A6B89">
              <w:rPr>
                <w:b/>
              </w:rPr>
              <w:t xml:space="preserve"> (</w:t>
            </w:r>
            <w:r w:rsidRPr="002A6B89">
              <w:rPr>
                <w:b/>
              </w:rPr>
              <w:t>Basin</w:t>
            </w:r>
            <w:r w:rsidR="002A6B89" w:rsidRPr="002A6B89">
              <w:rPr>
                <w:b/>
              </w:rPr>
              <w:t>)</w:t>
            </w:r>
          </w:p>
        </w:tc>
      </w:tr>
      <w:tr w:rsidR="00A10220" w14:paraId="2982154D" w14:textId="77777777" w:rsidTr="0025070C">
        <w:tc>
          <w:tcPr>
            <w:tcW w:w="4045" w:type="dxa"/>
          </w:tcPr>
          <w:p w14:paraId="60CD68B5" w14:textId="77777777" w:rsidR="00A10220" w:rsidRDefault="00A10220" w:rsidP="00B733FE">
            <w:r>
              <w:t>City of Albemarle</w:t>
            </w:r>
          </w:p>
        </w:tc>
        <w:tc>
          <w:tcPr>
            <w:tcW w:w="3893" w:type="dxa"/>
          </w:tcPr>
          <w:p w14:paraId="4336D47A" w14:textId="6ACD1931" w:rsidR="00A10220" w:rsidRDefault="002A6B89" w:rsidP="00B733FE">
            <w:pPr>
              <w:jc w:val="center"/>
            </w:pPr>
            <w:r>
              <w:t>Yes (</w:t>
            </w:r>
            <w:r w:rsidR="00A10220">
              <w:t>Yadkin</w:t>
            </w:r>
            <w:r>
              <w:t>)</w:t>
            </w:r>
          </w:p>
        </w:tc>
      </w:tr>
      <w:tr w:rsidR="00A10220" w14:paraId="4D4084C7" w14:textId="77777777" w:rsidTr="0025070C">
        <w:tc>
          <w:tcPr>
            <w:tcW w:w="4045" w:type="dxa"/>
          </w:tcPr>
          <w:p w14:paraId="7E7801A9" w14:textId="49E5BF1B" w:rsidR="00A10220" w:rsidRDefault="0025070C" w:rsidP="00B733FE">
            <w:r>
              <w:t>Cube Yadkin Generation, LLC</w:t>
            </w:r>
          </w:p>
        </w:tc>
        <w:tc>
          <w:tcPr>
            <w:tcW w:w="3893" w:type="dxa"/>
          </w:tcPr>
          <w:p w14:paraId="5CE4B6AA" w14:textId="3CAD96DB" w:rsidR="00A10220" w:rsidRDefault="00A10220" w:rsidP="00B733FE">
            <w:pPr>
              <w:jc w:val="center"/>
            </w:pPr>
            <w:r>
              <w:t>NA</w:t>
            </w:r>
          </w:p>
        </w:tc>
      </w:tr>
      <w:tr w:rsidR="00A10220" w14:paraId="4A9A2F7F" w14:textId="77777777" w:rsidTr="0025070C">
        <w:tc>
          <w:tcPr>
            <w:tcW w:w="4045" w:type="dxa"/>
          </w:tcPr>
          <w:p w14:paraId="3F32AB26" w14:textId="77777777" w:rsidR="00A10220" w:rsidRDefault="00A10220" w:rsidP="00B733FE">
            <w:r>
              <w:t>Cabarrus County Water &amp; Sewer Authority</w:t>
            </w:r>
          </w:p>
        </w:tc>
        <w:tc>
          <w:tcPr>
            <w:tcW w:w="3893" w:type="dxa"/>
          </w:tcPr>
          <w:p w14:paraId="15DC9704" w14:textId="2AEC2F53" w:rsidR="00A10220" w:rsidRDefault="002A6B89" w:rsidP="00B733FE">
            <w:pPr>
              <w:jc w:val="center"/>
            </w:pPr>
            <w:r>
              <w:t>Yes (</w:t>
            </w:r>
            <w:r w:rsidR="00A10220">
              <w:t>Rocky</w:t>
            </w:r>
            <w:r>
              <w:t>)</w:t>
            </w:r>
          </w:p>
        </w:tc>
      </w:tr>
      <w:tr w:rsidR="00A10220" w14:paraId="18A797BB" w14:textId="77777777" w:rsidTr="0025070C">
        <w:tc>
          <w:tcPr>
            <w:tcW w:w="4045" w:type="dxa"/>
          </w:tcPr>
          <w:p w14:paraId="181CFA13" w14:textId="77777777" w:rsidR="00A10220" w:rsidRDefault="00A10220" w:rsidP="00B733FE">
            <w:r>
              <w:t>City of Charlotte</w:t>
            </w:r>
          </w:p>
        </w:tc>
        <w:tc>
          <w:tcPr>
            <w:tcW w:w="3893" w:type="dxa"/>
          </w:tcPr>
          <w:p w14:paraId="2AB263B3" w14:textId="557C438B" w:rsidR="00A10220" w:rsidRDefault="002A6B89" w:rsidP="00B733FE">
            <w:pPr>
              <w:jc w:val="center"/>
            </w:pPr>
            <w:r>
              <w:t>Yes (</w:t>
            </w:r>
            <w:r w:rsidR="00A10220">
              <w:t>Catawba</w:t>
            </w:r>
            <w:r>
              <w:t>)</w:t>
            </w:r>
          </w:p>
        </w:tc>
      </w:tr>
      <w:tr w:rsidR="00A10220" w14:paraId="2B281E2A" w14:textId="77777777" w:rsidTr="0025070C">
        <w:tc>
          <w:tcPr>
            <w:tcW w:w="4045" w:type="dxa"/>
          </w:tcPr>
          <w:p w14:paraId="7074A245" w14:textId="77777777" w:rsidR="00A10220" w:rsidRDefault="00A10220" w:rsidP="00B733FE">
            <w:r>
              <w:t>City of Concord</w:t>
            </w:r>
          </w:p>
        </w:tc>
        <w:tc>
          <w:tcPr>
            <w:tcW w:w="3893" w:type="dxa"/>
          </w:tcPr>
          <w:p w14:paraId="458219E4" w14:textId="1B380291" w:rsidR="00A10220" w:rsidRDefault="002A6B89" w:rsidP="00B733FE">
            <w:pPr>
              <w:jc w:val="center"/>
            </w:pPr>
            <w:r>
              <w:t>Yes (</w:t>
            </w:r>
            <w:r w:rsidR="00A10220">
              <w:t>Rocky</w:t>
            </w:r>
            <w:r>
              <w:t>)</w:t>
            </w:r>
          </w:p>
        </w:tc>
      </w:tr>
      <w:tr w:rsidR="00A10220" w14:paraId="73D7201A" w14:textId="77777777" w:rsidTr="0025070C">
        <w:tc>
          <w:tcPr>
            <w:tcW w:w="4045" w:type="dxa"/>
          </w:tcPr>
          <w:p w14:paraId="3D19FF09" w14:textId="77777777" w:rsidR="00A10220" w:rsidRDefault="00A10220" w:rsidP="00B733FE">
            <w:r>
              <w:t>Davidson County</w:t>
            </w:r>
          </w:p>
        </w:tc>
        <w:tc>
          <w:tcPr>
            <w:tcW w:w="3893" w:type="dxa"/>
          </w:tcPr>
          <w:p w14:paraId="2959C494" w14:textId="00F66DFA" w:rsidR="00A10220" w:rsidRDefault="002A6B89" w:rsidP="00B733FE">
            <w:pPr>
              <w:jc w:val="center"/>
            </w:pPr>
            <w:r>
              <w:t>No</w:t>
            </w:r>
          </w:p>
        </w:tc>
      </w:tr>
      <w:tr w:rsidR="00A10220" w14:paraId="6A4F6315" w14:textId="77777777" w:rsidTr="0025070C">
        <w:tc>
          <w:tcPr>
            <w:tcW w:w="4045" w:type="dxa"/>
          </w:tcPr>
          <w:p w14:paraId="1EF78A72" w14:textId="77777777" w:rsidR="00A10220" w:rsidRDefault="00A10220" w:rsidP="00B733FE">
            <w:r>
              <w:t>Davidson Water, Inc.</w:t>
            </w:r>
          </w:p>
        </w:tc>
        <w:tc>
          <w:tcPr>
            <w:tcW w:w="3893" w:type="dxa"/>
          </w:tcPr>
          <w:p w14:paraId="1986FAC7" w14:textId="41E0507B" w:rsidR="00A10220" w:rsidRDefault="002A6B89" w:rsidP="00B733FE">
            <w:pPr>
              <w:jc w:val="center"/>
            </w:pPr>
            <w:r>
              <w:t>Yes (</w:t>
            </w:r>
            <w:r w:rsidR="00A10220">
              <w:t>Yadkin</w:t>
            </w:r>
            <w:r>
              <w:t>)</w:t>
            </w:r>
          </w:p>
        </w:tc>
      </w:tr>
      <w:tr w:rsidR="00A10220" w14:paraId="6BAE2911" w14:textId="77777777" w:rsidTr="0025070C">
        <w:tc>
          <w:tcPr>
            <w:tcW w:w="4045" w:type="dxa"/>
          </w:tcPr>
          <w:p w14:paraId="0298FEB7" w14:textId="77777777" w:rsidR="00A10220" w:rsidRDefault="00A10220" w:rsidP="00B733FE">
            <w:r>
              <w:t>Davie County</w:t>
            </w:r>
          </w:p>
        </w:tc>
        <w:tc>
          <w:tcPr>
            <w:tcW w:w="3893" w:type="dxa"/>
          </w:tcPr>
          <w:p w14:paraId="42705D0A" w14:textId="4EC72AB3" w:rsidR="00A10220" w:rsidRDefault="002A6B89" w:rsidP="00B733FE">
            <w:pPr>
              <w:jc w:val="center"/>
            </w:pPr>
            <w:r>
              <w:t>Yes (</w:t>
            </w:r>
            <w:r w:rsidR="00A10220">
              <w:t>Yadkin</w:t>
            </w:r>
            <w:r>
              <w:t>)</w:t>
            </w:r>
          </w:p>
        </w:tc>
      </w:tr>
      <w:tr w:rsidR="00A10220" w14:paraId="71ECDE1C" w14:textId="77777777" w:rsidTr="0025070C">
        <w:tc>
          <w:tcPr>
            <w:tcW w:w="4045" w:type="dxa"/>
          </w:tcPr>
          <w:p w14:paraId="136A5941" w14:textId="77777777" w:rsidR="00A10220" w:rsidRDefault="00A10220" w:rsidP="00B733FE">
            <w:r>
              <w:t>Duke Energy</w:t>
            </w:r>
          </w:p>
        </w:tc>
        <w:tc>
          <w:tcPr>
            <w:tcW w:w="3893" w:type="dxa"/>
          </w:tcPr>
          <w:p w14:paraId="71EED1A0" w14:textId="1D5E79E9" w:rsidR="00A10220" w:rsidRDefault="00A10220" w:rsidP="002A6B89">
            <w:pPr>
              <w:jc w:val="center"/>
            </w:pPr>
            <w:r>
              <w:t>NA</w:t>
            </w:r>
            <w:r w:rsidR="000B3290">
              <w:t xml:space="preserve"> (Duke Energy will provide water demand projections)</w:t>
            </w:r>
          </w:p>
        </w:tc>
      </w:tr>
      <w:tr w:rsidR="00A10220" w14:paraId="291BB72C" w14:textId="77777777" w:rsidTr="0025070C">
        <w:tc>
          <w:tcPr>
            <w:tcW w:w="4045" w:type="dxa"/>
          </w:tcPr>
          <w:p w14:paraId="2711C319" w14:textId="77777777" w:rsidR="00A10220" w:rsidRDefault="00A10220" w:rsidP="00B733FE">
            <w:r>
              <w:t>City of Kannapolis</w:t>
            </w:r>
          </w:p>
        </w:tc>
        <w:tc>
          <w:tcPr>
            <w:tcW w:w="3893" w:type="dxa"/>
          </w:tcPr>
          <w:p w14:paraId="6F765159" w14:textId="49BDED71" w:rsidR="00A10220" w:rsidRDefault="002A6B89" w:rsidP="00B733FE">
            <w:pPr>
              <w:jc w:val="center"/>
            </w:pPr>
            <w:r>
              <w:t>Yes (</w:t>
            </w:r>
            <w:r w:rsidR="00A10220">
              <w:t>Rocky</w:t>
            </w:r>
            <w:r>
              <w:t>)</w:t>
            </w:r>
          </w:p>
        </w:tc>
      </w:tr>
      <w:tr w:rsidR="00A10220" w14:paraId="26C3379A" w14:textId="77777777" w:rsidTr="0025070C">
        <w:tc>
          <w:tcPr>
            <w:tcW w:w="4045" w:type="dxa"/>
          </w:tcPr>
          <w:p w14:paraId="274EE5EF" w14:textId="77777777" w:rsidR="00A10220" w:rsidRDefault="00A10220" w:rsidP="00B733FE">
            <w:r>
              <w:t>City of Monroe</w:t>
            </w:r>
          </w:p>
        </w:tc>
        <w:tc>
          <w:tcPr>
            <w:tcW w:w="3893" w:type="dxa"/>
          </w:tcPr>
          <w:p w14:paraId="18D7B83A" w14:textId="53B72341" w:rsidR="00A10220" w:rsidRDefault="002A6B89" w:rsidP="00B733FE">
            <w:pPr>
              <w:jc w:val="center"/>
            </w:pPr>
            <w:r>
              <w:t>Yes (</w:t>
            </w:r>
            <w:r w:rsidR="00A10220">
              <w:t>Catawba</w:t>
            </w:r>
            <w:r>
              <w:t>)</w:t>
            </w:r>
          </w:p>
        </w:tc>
      </w:tr>
      <w:tr w:rsidR="00A10220" w14:paraId="3D021CF4" w14:textId="77777777" w:rsidTr="0025070C">
        <w:tc>
          <w:tcPr>
            <w:tcW w:w="4045" w:type="dxa"/>
          </w:tcPr>
          <w:p w14:paraId="2A38E112" w14:textId="77777777" w:rsidR="00A10220" w:rsidRDefault="00A10220" w:rsidP="00B733FE">
            <w:r>
              <w:t>Rowan County</w:t>
            </w:r>
          </w:p>
        </w:tc>
        <w:tc>
          <w:tcPr>
            <w:tcW w:w="3893" w:type="dxa"/>
          </w:tcPr>
          <w:p w14:paraId="631F2603" w14:textId="1216EBE2" w:rsidR="00A10220" w:rsidRDefault="002A6B89" w:rsidP="00B733FE">
            <w:pPr>
              <w:jc w:val="center"/>
            </w:pPr>
            <w:r>
              <w:t>No</w:t>
            </w:r>
          </w:p>
        </w:tc>
      </w:tr>
      <w:tr w:rsidR="00A10220" w14:paraId="5F7827B9" w14:textId="77777777" w:rsidTr="0025070C">
        <w:tc>
          <w:tcPr>
            <w:tcW w:w="4045" w:type="dxa"/>
          </w:tcPr>
          <w:p w14:paraId="151D8AA5" w14:textId="77777777" w:rsidR="00A10220" w:rsidRDefault="00A10220" w:rsidP="00B733FE">
            <w:r>
              <w:t>City of Salisbury</w:t>
            </w:r>
          </w:p>
        </w:tc>
        <w:tc>
          <w:tcPr>
            <w:tcW w:w="3893" w:type="dxa"/>
          </w:tcPr>
          <w:p w14:paraId="295C92CA" w14:textId="164AEEC8" w:rsidR="00A10220" w:rsidRDefault="002A6B89" w:rsidP="00B733FE">
            <w:pPr>
              <w:jc w:val="center"/>
            </w:pPr>
            <w:r>
              <w:t>Yes (</w:t>
            </w:r>
            <w:r w:rsidR="00A10220">
              <w:t>Yadkin</w:t>
            </w:r>
            <w:r>
              <w:t>)</w:t>
            </w:r>
          </w:p>
        </w:tc>
      </w:tr>
      <w:tr w:rsidR="00A10220" w14:paraId="77BF4DA8" w14:textId="77777777" w:rsidTr="0025070C">
        <w:tc>
          <w:tcPr>
            <w:tcW w:w="4045" w:type="dxa"/>
          </w:tcPr>
          <w:p w14:paraId="1F98C3F8" w14:textId="77777777" w:rsidR="00A10220" w:rsidRDefault="00A10220" w:rsidP="00B733FE">
            <w:r>
              <w:t>City of Statesville</w:t>
            </w:r>
          </w:p>
        </w:tc>
        <w:tc>
          <w:tcPr>
            <w:tcW w:w="3893" w:type="dxa"/>
          </w:tcPr>
          <w:p w14:paraId="42A2B9D1" w14:textId="33D06216" w:rsidR="00A10220" w:rsidRDefault="002A6B89" w:rsidP="00B733FE">
            <w:pPr>
              <w:jc w:val="center"/>
            </w:pPr>
            <w:r>
              <w:t>Yes (</w:t>
            </w:r>
            <w:r w:rsidR="00A10220">
              <w:t>Catawba</w:t>
            </w:r>
            <w:r>
              <w:t>)</w:t>
            </w:r>
          </w:p>
        </w:tc>
      </w:tr>
      <w:tr w:rsidR="00A10220" w14:paraId="590E3B98" w14:textId="77777777" w:rsidTr="0025070C">
        <w:tc>
          <w:tcPr>
            <w:tcW w:w="4045" w:type="dxa"/>
          </w:tcPr>
          <w:p w14:paraId="011311DB" w14:textId="77777777" w:rsidR="00A10220" w:rsidRDefault="00A10220" w:rsidP="00B733FE">
            <w:r>
              <w:t>Union County</w:t>
            </w:r>
          </w:p>
        </w:tc>
        <w:tc>
          <w:tcPr>
            <w:tcW w:w="3893" w:type="dxa"/>
          </w:tcPr>
          <w:p w14:paraId="53A0C0B8" w14:textId="5C4FA7ED" w:rsidR="00A10220" w:rsidRDefault="002A6B89" w:rsidP="00B733FE">
            <w:pPr>
              <w:jc w:val="center"/>
            </w:pPr>
            <w:r>
              <w:t>Yes (</w:t>
            </w:r>
            <w:r w:rsidR="00A10220">
              <w:t>Catawba</w:t>
            </w:r>
            <w:r>
              <w:t>)</w:t>
            </w:r>
          </w:p>
        </w:tc>
      </w:tr>
      <w:tr w:rsidR="00A10220" w14:paraId="270174A4" w14:textId="77777777" w:rsidTr="0025070C">
        <w:tc>
          <w:tcPr>
            <w:tcW w:w="4045" w:type="dxa"/>
          </w:tcPr>
          <w:p w14:paraId="121118FA" w14:textId="77777777" w:rsidR="00A10220" w:rsidRDefault="00A10220" w:rsidP="00B733FE">
            <w:r>
              <w:t>Town of Wilkesboro</w:t>
            </w:r>
          </w:p>
        </w:tc>
        <w:tc>
          <w:tcPr>
            <w:tcW w:w="3893" w:type="dxa"/>
          </w:tcPr>
          <w:p w14:paraId="34F7F1BB" w14:textId="76EA294D" w:rsidR="00A10220" w:rsidRDefault="002A6B89" w:rsidP="00B733FE">
            <w:pPr>
              <w:jc w:val="center"/>
            </w:pPr>
            <w:r>
              <w:t>Yes (</w:t>
            </w:r>
            <w:r w:rsidR="00A10220">
              <w:t>Yadkin</w:t>
            </w:r>
            <w:r>
              <w:t>)</w:t>
            </w:r>
          </w:p>
        </w:tc>
      </w:tr>
      <w:tr w:rsidR="00A10220" w14:paraId="7FADF0E7" w14:textId="77777777" w:rsidTr="0025070C">
        <w:tc>
          <w:tcPr>
            <w:tcW w:w="4045" w:type="dxa"/>
          </w:tcPr>
          <w:p w14:paraId="7DE48C05" w14:textId="77777777" w:rsidR="00A10220" w:rsidRDefault="00A10220" w:rsidP="00B733FE">
            <w:r>
              <w:t>City of Winston-Salem</w:t>
            </w:r>
          </w:p>
        </w:tc>
        <w:tc>
          <w:tcPr>
            <w:tcW w:w="3893" w:type="dxa"/>
          </w:tcPr>
          <w:p w14:paraId="43DC90DB" w14:textId="103F78FE" w:rsidR="00A10220" w:rsidRDefault="002A6B89" w:rsidP="00B733FE">
            <w:pPr>
              <w:jc w:val="center"/>
            </w:pPr>
            <w:r>
              <w:t>Yes (</w:t>
            </w:r>
            <w:r w:rsidR="00A10220">
              <w:t>Yadkin</w:t>
            </w:r>
            <w:r>
              <w:t>)</w:t>
            </w:r>
          </w:p>
        </w:tc>
      </w:tr>
    </w:tbl>
    <w:p w14:paraId="48A1556B" w14:textId="2532C662" w:rsidR="00A10220" w:rsidRDefault="00A10220" w:rsidP="00266E32">
      <w:pPr>
        <w:rPr>
          <w:sz w:val="24"/>
        </w:rPr>
      </w:pPr>
    </w:p>
    <w:p w14:paraId="564BE115" w14:textId="77777777" w:rsidR="00185A96" w:rsidRDefault="00185A96">
      <w:pPr>
        <w:rPr>
          <w:sz w:val="24"/>
          <w:u w:val="single"/>
        </w:rPr>
      </w:pPr>
      <w:r>
        <w:rPr>
          <w:sz w:val="24"/>
          <w:u w:val="single"/>
        </w:rPr>
        <w:br w:type="page"/>
      </w:r>
    </w:p>
    <w:p w14:paraId="27F16143" w14:textId="5FB8F996" w:rsidR="002A6B89" w:rsidRPr="00C335FB" w:rsidRDefault="00764AD7" w:rsidP="00266E32">
      <w:pPr>
        <w:rPr>
          <w:sz w:val="24"/>
          <w:u w:val="single"/>
        </w:rPr>
      </w:pPr>
      <w:r w:rsidRPr="00C335FB">
        <w:rPr>
          <w:sz w:val="24"/>
          <w:u w:val="single"/>
        </w:rPr>
        <w:lastRenderedPageBreak/>
        <w:t>Scope of Work</w:t>
      </w:r>
    </w:p>
    <w:p w14:paraId="7515A223" w14:textId="0591CC36" w:rsidR="007E3284" w:rsidRDefault="00051EFA" w:rsidP="00764AD7">
      <w:pPr>
        <w:pStyle w:val="ListParagraph"/>
        <w:numPr>
          <w:ilvl w:val="0"/>
          <w:numId w:val="10"/>
        </w:numPr>
        <w:rPr>
          <w:sz w:val="24"/>
        </w:rPr>
      </w:pPr>
      <w:r>
        <w:rPr>
          <w:sz w:val="24"/>
        </w:rPr>
        <w:t xml:space="preserve">Collect and review </w:t>
      </w:r>
      <w:r w:rsidR="0060787F">
        <w:rPr>
          <w:sz w:val="24"/>
        </w:rPr>
        <w:t>Information</w:t>
      </w:r>
    </w:p>
    <w:p w14:paraId="415FFB93" w14:textId="3972C3E3" w:rsidR="00764AD7" w:rsidRDefault="00764AD7" w:rsidP="007E3284">
      <w:pPr>
        <w:pStyle w:val="ListParagraph"/>
        <w:numPr>
          <w:ilvl w:val="1"/>
          <w:numId w:val="10"/>
        </w:numPr>
        <w:rPr>
          <w:sz w:val="24"/>
        </w:rPr>
      </w:pPr>
      <w:r>
        <w:rPr>
          <w:sz w:val="24"/>
        </w:rPr>
        <w:t xml:space="preserve">Meet with </w:t>
      </w:r>
      <w:r w:rsidR="00DA251C">
        <w:rPr>
          <w:sz w:val="24"/>
        </w:rPr>
        <w:t>NC Division of Water Resources (DWR)</w:t>
      </w:r>
      <w:r>
        <w:rPr>
          <w:sz w:val="24"/>
        </w:rPr>
        <w:t xml:space="preserve"> to review information available, obtain hard copies of most recent basin plans, if available, and discuss most useful format for obtaining digital LWSP data from them.  </w:t>
      </w:r>
    </w:p>
    <w:p w14:paraId="43350EA6" w14:textId="231A81C1" w:rsidR="00CE6FB9" w:rsidRDefault="00CE6FB9" w:rsidP="007E3284">
      <w:pPr>
        <w:pStyle w:val="ListParagraph"/>
        <w:numPr>
          <w:ilvl w:val="1"/>
          <w:numId w:val="10"/>
        </w:numPr>
        <w:rPr>
          <w:sz w:val="24"/>
        </w:rPr>
      </w:pPr>
      <w:r>
        <w:rPr>
          <w:sz w:val="24"/>
        </w:rPr>
        <w:t>Review Union County</w:t>
      </w:r>
      <w:r w:rsidR="00AC2F93">
        <w:rPr>
          <w:sz w:val="24"/>
        </w:rPr>
        <w:t xml:space="preserve"> proposed</w:t>
      </w:r>
      <w:r>
        <w:rPr>
          <w:sz w:val="24"/>
        </w:rPr>
        <w:t xml:space="preserve"> </w:t>
      </w:r>
      <w:r w:rsidR="00AC2F93">
        <w:rPr>
          <w:sz w:val="24"/>
        </w:rPr>
        <w:t>Inter-basin Transfer (</w:t>
      </w:r>
      <w:r>
        <w:rPr>
          <w:sz w:val="24"/>
        </w:rPr>
        <w:t>IBT</w:t>
      </w:r>
      <w:r w:rsidR="00AC2F93">
        <w:rPr>
          <w:sz w:val="24"/>
        </w:rPr>
        <w:t>)</w:t>
      </w:r>
      <w:r>
        <w:rPr>
          <w:sz w:val="24"/>
        </w:rPr>
        <w:t xml:space="preserve"> documents and follow up as needed</w:t>
      </w:r>
      <w:r w:rsidR="008A7C0E">
        <w:rPr>
          <w:sz w:val="24"/>
        </w:rPr>
        <w:t xml:space="preserve"> with any questions</w:t>
      </w:r>
      <w:r>
        <w:rPr>
          <w:sz w:val="24"/>
        </w:rPr>
        <w:t xml:space="preserve"> (this was suggested by DWR to get context for basin issues).</w:t>
      </w:r>
    </w:p>
    <w:p w14:paraId="14274915" w14:textId="0DE15C95" w:rsidR="008A7C0E" w:rsidRDefault="008A7C0E" w:rsidP="007E3284">
      <w:pPr>
        <w:pStyle w:val="ListParagraph"/>
        <w:numPr>
          <w:ilvl w:val="1"/>
          <w:numId w:val="10"/>
        </w:numPr>
        <w:rPr>
          <w:sz w:val="24"/>
        </w:rPr>
      </w:pPr>
      <w:r>
        <w:rPr>
          <w:sz w:val="24"/>
        </w:rPr>
        <w:t>Contact Barry Gullet</w:t>
      </w:r>
      <w:r w:rsidR="00185A96">
        <w:rPr>
          <w:sz w:val="24"/>
        </w:rPr>
        <w:t>/Ron Hargrove</w:t>
      </w:r>
      <w:r>
        <w:rPr>
          <w:sz w:val="24"/>
        </w:rPr>
        <w:t xml:space="preserve"> to discuss Catawba-Wateree </w:t>
      </w:r>
      <w:r w:rsidR="00AC2F93">
        <w:rPr>
          <w:sz w:val="24"/>
        </w:rPr>
        <w:t xml:space="preserve">River </w:t>
      </w:r>
      <w:r w:rsidR="000B3290">
        <w:rPr>
          <w:sz w:val="24"/>
        </w:rPr>
        <w:t>B</w:t>
      </w:r>
      <w:r>
        <w:rPr>
          <w:sz w:val="24"/>
        </w:rPr>
        <w:t>asin issues, for background, as they relate to the YPDWMG (this was suggested by DWR to get context for basin issues).</w:t>
      </w:r>
    </w:p>
    <w:p w14:paraId="73B7A3F7" w14:textId="455A7D52" w:rsidR="0060787F" w:rsidRDefault="00051EFA" w:rsidP="007E3284">
      <w:pPr>
        <w:pStyle w:val="ListParagraph"/>
        <w:numPr>
          <w:ilvl w:val="1"/>
          <w:numId w:val="10"/>
        </w:numPr>
        <w:rPr>
          <w:sz w:val="24"/>
        </w:rPr>
      </w:pPr>
      <w:r>
        <w:rPr>
          <w:sz w:val="24"/>
        </w:rPr>
        <w:t>Provide</w:t>
      </w:r>
      <w:r w:rsidR="0060787F">
        <w:rPr>
          <w:sz w:val="24"/>
        </w:rPr>
        <w:t xml:space="preserve"> Davidson and</w:t>
      </w:r>
      <w:r>
        <w:rPr>
          <w:sz w:val="24"/>
        </w:rPr>
        <w:t xml:space="preserve"> </w:t>
      </w:r>
      <w:r w:rsidR="0060787F">
        <w:rPr>
          <w:sz w:val="24"/>
        </w:rPr>
        <w:t xml:space="preserve">Rowan Counties </w:t>
      </w:r>
      <w:r>
        <w:rPr>
          <w:sz w:val="24"/>
        </w:rPr>
        <w:t xml:space="preserve">with a list of data needed for future water supply needs, if applicable, </w:t>
      </w:r>
      <w:r w:rsidR="0060787F">
        <w:rPr>
          <w:sz w:val="24"/>
        </w:rPr>
        <w:t>since they do not have L</w:t>
      </w:r>
      <w:r w:rsidR="00071AD3">
        <w:rPr>
          <w:sz w:val="24"/>
        </w:rPr>
        <w:t>W</w:t>
      </w:r>
      <w:r w:rsidR="0060787F">
        <w:rPr>
          <w:sz w:val="24"/>
        </w:rPr>
        <w:t>SPs.</w:t>
      </w:r>
    </w:p>
    <w:p w14:paraId="0F9B3AD2" w14:textId="3E9292B9" w:rsidR="00764AD7" w:rsidRDefault="00764AD7" w:rsidP="0060787F">
      <w:pPr>
        <w:pStyle w:val="ListParagraph"/>
        <w:numPr>
          <w:ilvl w:val="1"/>
          <w:numId w:val="10"/>
        </w:numPr>
        <w:rPr>
          <w:sz w:val="24"/>
        </w:rPr>
      </w:pPr>
      <w:r w:rsidRPr="00CE6FB9">
        <w:rPr>
          <w:sz w:val="24"/>
        </w:rPr>
        <w:t xml:space="preserve">Review </w:t>
      </w:r>
      <w:r w:rsidR="00CE6FB9" w:rsidRPr="00CE6FB9">
        <w:rPr>
          <w:sz w:val="24"/>
        </w:rPr>
        <w:t>LWSPs and basin plans</w:t>
      </w:r>
      <w:r w:rsidR="00CE6FB9">
        <w:rPr>
          <w:sz w:val="24"/>
        </w:rPr>
        <w:t xml:space="preserve"> and f</w:t>
      </w:r>
      <w:r w:rsidRPr="00CE6FB9">
        <w:rPr>
          <w:sz w:val="24"/>
        </w:rPr>
        <w:t>ollow up with individual members</w:t>
      </w:r>
      <w:r w:rsidR="00CE6FB9">
        <w:rPr>
          <w:sz w:val="24"/>
        </w:rPr>
        <w:t xml:space="preserve"> and/or DWR</w:t>
      </w:r>
      <w:r w:rsidRPr="00CE6FB9">
        <w:rPr>
          <w:sz w:val="24"/>
        </w:rPr>
        <w:t xml:space="preserve"> by phone with any questions.</w:t>
      </w:r>
    </w:p>
    <w:p w14:paraId="311E0C9D" w14:textId="46FC8E01" w:rsidR="000B3290" w:rsidRPr="00CE6FB9" w:rsidRDefault="000B3290" w:rsidP="0060787F">
      <w:pPr>
        <w:pStyle w:val="ListParagraph"/>
        <w:numPr>
          <w:ilvl w:val="1"/>
          <w:numId w:val="10"/>
        </w:numPr>
        <w:rPr>
          <w:sz w:val="24"/>
        </w:rPr>
      </w:pPr>
      <w:r>
        <w:rPr>
          <w:sz w:val="24"/>
        </w:rPr>
        <w:t>Meet with Duke Energy</w:t>
      </w:r>
      <w:r w:rsidR="000E5E25">
        <w:rPr>
          <w:sz w:val="24"/>
        </w:rPr>
        <w:t xml:space="preserve"> (or go over by phone)</w:t>
      </w:r>
      <w:r>
        <w:rPr>
          <w:sz w:val="24"/>
        </w:rPr>
        <w:t xml:space="preserve"> to obtain long-range water demand projections.</w:t>
      </w:r>
    </w:p>
    <w:p w14:paraId="18CA266E" w14:textId="232B5FCA" w:rsidR="0060787F" w:rsidRDefault="0060787F" w:rsidP="0060787F">
      <w:pPr>
        <w:pStyle w:val="ListParagraph"/>
        <w:numPr>
          <w:ilvl w:val="0"/>
          <w:numId w:val="10"/>
        </w:numPr>
        <w:rPr>
          <w:sz w:val="24"/>
        </w:rPr>
      </w:pPr>
      <w:r>
        <w:rPr>
          <w:sz w:val="24"/>
        </w:rPr>
        <w:t xml:space="preserve">Summarize water supply </w:t>
      </w:r>
      <w:r w:rsidR="00D13FF6">
        <w:rPr>
          <w:sz w:val="24"/>
        </w:rPr>
        <w:t>information</w:t>
      </w:r>
    </w:p>
    <w:p w14:paraId="0C01AB45" w14:textId="724692EF" w:rsidR="0060787F" w:rsidRDefault="0060787F" w:rsidP="0060787F">
      <w:pPr>
        <w:pStyle w:val="ListParagraph"/>
        <w:numPr>
          <w:ilvl w:val="1"/>
          <w:numId w:val="10"/>
        </w:numPr>
        <w:rPr>
          <w:sz w:val="24"/>
        </w:rPr>
      </w:pPr>
      <w:r>
        <w:rPr>
          <w:sz w:val="24"/>
        </w:rPr>
        <w:t>Develop tabular and graphical summaries of member information from LWSPs.  Draft 2016 (meaning, not yet approved by DWR) LWSPs will be used where available; otherwise 2015 data will be used.</w:t>
      </w:r>
    </w:p>
    <w:p w14:paraId="187FCBD2" w14:textId="672F8DA2" w:rsidR="0060787F" w:rsidRDefault="0060787F" w:rsidP="0060787F">
      <w:pPr>
        <w:pStyle w:val="ListParagraph"/>
        <w:numPr>
          <w:ilvl w:val="1"/>
          <w:numId w:val="10"/>
        </w:numPr>
        <w:rPr>
          <w:sz w:val="24"/>
        </w:rPr>
      </w:pPr>
      <w:r>
        <w:rPr>
          <w:sz w:val="24"/>
        </w:rPr>
        <w:t xml:space="preserve">Include Davidson and/or Rowan County </w:t>
      </w:r>
    </w:p>
    <w:p w14:paraId="26595AC7" w14:textId="703DFF7C" w:rsidR="00C335FB" w:rsidRDefault="00C335FB" w:rsidP="0060787F">
      <w:pPr>
        <w:pStyle w:val="ListParagraph"/>
        <w:numPr>
          <w:ilvl w:val="1"/>
          <w:numId w:val="10"/>
        </w:numPr>
        <w:rPr>
          <w:sz w:val="24"/>
        </w:rPr>
      </w:pPr>
      <w:r>
        <w:rPr>
          <w:sz w:val="24"/>
        </w:rPr>
        <w:t>Total non-member water supply data as available in LWSPs for relevant raw water sources and/or basins as needed to provide context for discussion.</w:t>
      </w:r>
    </w:p>
    <w:p w14:paraId="5310D609" w14:textId="47EFE7F8" w:rsidR="000B3290" w:rsidRPr="00764AD7" w:rsidRDefault="000B3290" w:rsidP="0060787F">
      <w:pPr>
        <w:pStyle w:val="ListParagraph"/>
        <w:numPr>
          <w:ilvl w:val="1"/>
          <w:numId w:val="10"/>
        </w:numPr>
        <w:rPr>
          <w:sz w:val="24"/>
        </w:rPr>
      </w:pPr>
      <w:r>
        <w:rPr>
          <w:sz w:val="24"/>
        </w:rPr>
        <w:t>List Duke Energy water demand projections separately.</w:t>
      </w:r>
    </w:p>
    <w:p w14:paraId="5A933DAD" w14:textId="3D8155FE" w:rsidR="00CE6FB9" w:rsidRDefault="00CE6FB9" w:rsidP="00764AD7">
      <w:pPr>
        <w:pStyle w:val="ListParagraph"/>
        <w:numPr>
          <w:ilvl w:val="0"/>
          <w:numId w:val="10"/>
        </w:numPr>
        <w:rPr>
          <w:sz w:val="24"/>
        </w:rPr>
      </w:pPr>
      <w:r>
        <w:rPr>
          <w:sz w:val="24"/>
        </w:rPr>
        <w:t>Develop maps</w:t>
      </w:r>
      <w:r w:rsidR="0060787F">
        <w:rPr>
          <w:sz w:val="24"/>
        </w:rPr>
        <w:t xml:space="preserve"> (</w:t>
      </w:r>
      <w:r>
        <w:rPr>
          <w:sz w:val="24"/>
        </w:rPr>
        <w:t>Interconnections, Current Water Supply, Future Water Supply</w:t>
      </w:r>
      <w:r w:rsidR="0060787F">
        <w:rPr>
          <w:sz w:val="24"/>
        </w:rPr>
        <w:t>)</w:t>
      </w:r>
    </w:p>
    <w:p w14:paraId="28D6BBE3" w14:textId="6F00BDB5" w:rsidR="00CE6FB9" w:rsidRDefault="00CE6FB9" w:rsidP="00CE6FB9">
      <w:pPr>
        <w:pStyle w:val="ListParagraph"/>
        <w:numPr>
          <w:ilvl w:val="1"/>
          <w:numId w:val="10"/>
        </w:numPr>
        <w:rPr>
          <w:sz w:val="24"/>
        </w:rPr>
      </w:pPr>
      <w:r>
        <w:rPr>
          <w:sz w:val="24"/>
        </w:rPr>
        <w:t>Decide on overall area for maps in consultation with member</w:t>
      </w:r>
      <w:r w:rsidR="007E3284">
        <w:rPr>
          <w:sz w:val="24"/>
        </w:rPr>
        <w:t xml:space="preserve"> utilitie</w:t>
      </w:r>
      <w:r>
        <w:rPr>
          <w:sz w:val="24"/>
        </w:rPr>
        <w:t>s as needed.</w:t>
      </w:r>
    </w:p>
    <w:p w14:paraId="263D7CFC" w14:textId="0C6EBEE7" w:rsidR="00CE6FB9" w:rsidRDefault="00CE6FB9" w:rsidP="00CE6FB9">
      <w:pPr>
        <w:pStyle w:val="ListParagraph"/>
        <w:numPr>
          <w:ilvl w:val="1"/>
          <w:numId w:val="10"/>
        </w:numPr>
        <w:rPr>
          <w:sz w:val="24"/>
        </w:rPr>
      </w:pPr>
      <w:r>
        <w:rPr>
          <w:sz w:val="24"/>
        </w:rPr>
        <w:t>Provide Salisbury staff with digital versions of the J</w:t>
      </w:r>
      <w:r w:rsidR="00403BD4">
        <w:rPr>
          <w:sz w:val="24"/>
        </w:rPr>
        <w:t>ordan Lake Partnership</w:t>
      </w:r>
      <w:r>
        <w:rPr>
          <w:sz w:val="24"/>
        </w:rPr>
        <w:t xml:space="preserve"> maps as example</w:t>
      </w:r>
      <w:r w:rsidR="007E3284">
        <w:rPr>
          <w:sz w:val="24"/>
        </w:rPr>
        <w:t>s</w:t>
      </w:r>
      <w:r w:rsidR="00AC2F93">
        <w:rPr>
          <w:sz w:val="24"/>
        </w:rPr>
        <w:t>.</w:t>
      </w:r>
    </w:p>
    <w:p w14:paraId="1031BF05" w14:textId="7781F0DA" w:rsidR="00764AD7" w:rsidRDefault="00CE6FB9" w:rsidP="00CE6FB9">
      <w:pPr>
        <w:pStyle w:val="ListParagraph"/>
        <w:numPr>
          <w:ilvl w:val="1"/>
          <w:numId w:val="10"/>
        </w:numPr>
        <w:rPr>
          <w:sz w:val="24"/>
        </w:rPr>
      </w:pPr>
      <w:r>
        <w:rPr>
          <w:sz w:val="24"/>
        </w:rPr>
        <w:t xml:space="preserve">Provide Salisbury staff with the data, in tabular form, to be shown on the maps.  </w:t>
      </w:r>
    </w:p>
    <w:p w14:paraId="4FD948B6" w14:textId="19A97794" w:rsidR="00CE6FB9" w:rsidRDefault="00CE6FB9" w:rsidP="00CE6FB9">
      <w:pPr>
        <w:pStyle w:val="ListParagraph"/>
        <w:numPr>
          <w:ilvl w:val="1"/>
          <w:numId w:val="10"/>
        </w:numPr>
        <w:rPr>
          <w:sz w:val="24"/>
        </w:rPr>
      </w:pPr>
      <w:r>
        <w:rPr>
          <w:sz w:val="24"/>
        </w:rPr>
        <w:t>Work with Salisbury staff to finalize maps</w:t>
      </w:r>
      <w:r w:rsidR="00C335FB">
        <w:rPr>
          <w:sz w:val="24"/>
        </w:rPr>
        <w:t xml:space="preserve"> (including comments from members after meeting in item </w:t>
      </w:r>
      <w:r w:rsidR="00AC2F93">
        <w:rPr>
          <w:sz w:val="24"/>
        </w:rPr>
        <w:t>6</w:t>
      </w:r>
      <w:r w:rsidR="00C335FB">
        <w:rPr>
          <w:sz w:val="24"/>
        </w:rPr>
        <w:t>)</w:t>
      </w:r>
      <w:r>
        <w:rPr>
          <w:sz w:val="24"/>
        </w:rPr>
        <w:t>.</w:t>
      </w:r>
    </w:p>
    <w:p w14:paraId="34BF1AB6" w14:textId="30E883FB" w:rsidR="00C335FB" w:rsidRPr="00C335FB" w:rsidRDefault="00C335FB" w:rsidP="00C335FB">
      <w:pPr>
        <w:pStyle w:val="ListParagraph"/>
        <w:numPr>
          <w:ilvl w:val="0"/>
          <w:numId w:val="10"/>
        </w:numPr>
        <w:rPr>
          <w:sz w:val="24"/>
        </w:rPr>
      </w:pPr>
      <w:r>
        <w:rPr>
          <w:sz w:val="24"/>
        </w:rPr>
        <w:t>Evaluate and summarize future water supply issues</w:t>
      </w:r>
      <w:r w:rsidR="00071AD3">
        <w:rPr>
          <w:sz w:val="24"/>
        </w:rPr>
        <w:t>.  The objective will be to provide a broad overview and identify issues for focus as the group formulates future work.</w:t>
      </w:r>
    </w:p>
    <w:p w14:paraId="77F5D98A" w14:textId="77777777" w:rsidR="00034B2B" w:rsidRPr="00C335FB" w:rsidRDefault="00034B2B" w:rsidP="00034B2B">
      <w:pPr>
        <w:pStyle w:val="ListParagraph"/>
        <w:numPr>
          <w:ilvl w:val="0"/>
          <w:numId w:val="10"/>
        </w:numPr>
        <w:rPr>
          <w:sz w:val="24"/>
        </w:rPr>
      </w:pPr>
      <w:r>
        <w:rPr>
          <w:sz w:val="24"/>
        </w:rPr>
        <w:t>Write and finalize report</w:t>
      </w:r>
    </w:p>
    <w:p w14:paraId="795BD47D" w14:textId="77777777" w:rsidR="00034B2B" w:rsidRDefault="00C335FB" w:rsidP="00C335FB">
      <w:pPr>
        <w:pStyle w:val="ListParagraph"/>
        <w:numPr>
          <w:ilvl w:val="0"/>
          <w:numId w:val="10"/>
        </w:numPr>
        <w:rPr>
          <w:sz w:val="24"/>
        </w:rPr>
      </w:pPr>
      <w:r>
        <w:rPr>
          <w:sz w:val="24"/>
        </w:rPr>
        <w:t>Meet with YPDWMG</w:t>
      </w:r>
    </w:p>
    <w:p w14:paraId="531A32DE" w14:textId="41AE2C9D" w:rsidR="00C335FB" w:rsidRDefault="00034B2B" w:rsidP="00034B2B">
      <w:pPr>
        <w:pStyle w:val="ListParagraph"/>
        <w:numPr>
          <w:ilvl w:val="1"/>
          <w:numId w:val="10"/>
        </w:numPr>
        <w:rPr>
          <w:sz w:val="24"/>
        </w:rPr>
      </w:pPr>
      <w:r>
        <w:rPr>
          <w:sz w:val="24"/>
        </w:rPr>
        <w:t xml:space="preserve">One meeting with </w:t>
      </w:r>
      <w:r w:rsidR="00C335FB">
        <w:rPr>
          <w:sz w:val="24"/>
        </w:rPr>
        <w:t>technical group to review initial summaries and issues</w:t>
      </w:r>
    </w:p>
    <w:p w14:paraId="51F25FCC" w14:textId="1FA3E42E" w:rsidR="00034B2B" w:rsidRDefault="00034B2B" w:rsidP="00034B2B">
      <w:pPr>
        <w:pStyle w:val="ListParagraph"/>
        <w:numPr>
          <w:ilvl w:val="1"/>
          <w:numId w:val="10"/>
        </w:numPr>
        <w:rPr>
          <w:sz w:val="24"/>
        </w:rPr>
      </w:pPr>
      <w:r>
        <w:rPr>
          <w:sz w:val="24"/>
        </w:rPr>
        <w:t xml:space="preserve">One meeting with full group to present </w:t>
      </w:r>
      <w:r w:rsidR="00032F48">
        <w:rPr>
          <w:sz w:val="24"/>
        </w:rPr>
        <w:t xml:space="preserve">draft </w:t>
      </w:r>
      <w:r>
        <w:rPr>
          <w:sz w:val="24"/>
        </w:rPr>
        <w:t>report</w:t>
      </w:r>
    </w:p>
    <w:p w14:paraId="59E5DAE5" w14:textId="323468D8" w:rsidR="005D2790" w:rsidRPr="00D13FF6" w:rsidRDefault="005D2790" w:rsidP="00266E32">
      <w:pPr>
        <w:rPr>
          <w:sz w:val="24"/>
          <w:u w:val="single"/>
        </w:rPr>
      </w:pPr>
      <w:r w:rsidRPr="00D13FF6">
        <w:rPr>
          <w:sz w:val="24"/>
          <w:u w:val="single"/>
        </w:rPr>
        <w:t>Assumptions</w:t>
      </w:r>
    </w:p>
    <w:p w14:paraId="6FE78C4E" w14:textId="77777777" w:rsidR="00034B2B" w:rsidRDefault="00034B2B" w:rsidP="00034B2B">
      <w:pPr>
        <w:pStyle w:val="ListParagraph"/>
        <w:numPr>
          <w:ilvl w:val="0"/>
          <w:numId w:val="9"/>
        </w:numPr>
        <w:rPr>
          <w:sz w:val="24"/>
        </w:rPr>
      </w:pPr>
      <w:r>
        <w:rPr>
          <w:sz w:val="24"/>
        </w:rPr>
        <w:lastRenderedPageBreak/>
        <w:t>DWR will provide LWSP data in database format – either Excel or Access.</w:t>
      </w:r>
    </w:p>
    <w:p w14:paraId="0F44BD95" w14:textId="3ACDF738" w:rsidR="00051EFA" w:rsidRDefault="00051EFA" w:rsidP="00CE6FB9">
      <w:pPr>
        <w:pStyle w:val="ListParagraph"/>
        <w:numPr>
          <w:ilvl w:val="0"/>
          <w:numId w:val="9"/>
        </w:numPr>
        <w:rPr>
          <w:sz w:val="24"/>
        </w:rPr>
      </w:pPr>
      <w:r>
        <w:rPr>
          <w:sz w:val="24"/>
        </w:rPr>
        <w:t>Davidson and Rowan Counties, if applicable, will provide requested data on future water supply needs (will be same information required in LWSPs).</w:t>
      </w:r>
    </w:p>
    <w:p w14:paraId="1FA6F2D3" w14:textId="155D2C21" w:rsidR="005D2790" w:rsidRDefault="005D2790" w:rsidP="00CE6FB9">
      <w:pPr>
        <w:pStyle w:val="ListParagraph"/>
        <w:numPr>
          <w:ilvl w:val="0"/>
          <w:numId w:val="9"/>
        </w:numPr>
        <w:rPr>
          <w:sz w:val="24"/>
        </w:rPr>
      </w:pPr>
      <w:r>
        <w:rPr>
          <w:sz w:val="24"/>
        </w:rPr>
        <w:t xml:space="preserve">City of Salisbury </w:t>
      </w:r>
      <w:r w:rsidR="007E3284">
        <w:rPr>
          <w:sz w:val="24"/>
        </w:rPr>
        <w:t xml:space="preserve">staff </w:t>
      </w:r>
      <w:r>
        <w:rPr>
          <w:sz w:val="24"/>
        </w:rPr>
        <w:t xml:space="preserve">will develop and produce </w:t>
      </w:r>
      <w:r w:rsidR="00034B2B">
        <w:rPr>
          <w:sz w:val="24"/>
        </w:rPr>
        <w:t xml:space="preserve">GIS-based </w:t>
      </w:r>
      <w:r>
        <w:rPr>
          <w:sz w:val="24"/>
        </w:rPr>
        <w:t xml:space="preserve">maps. </w:t>
      </w:r>
      <w:r w:rsidR="00034B2B">
        <w:rPr>
          <w:sz w:val="24"/>
        </w:rPr>
        <w:t xml:space="preserve"> Pdf format will be used for development/review.  Assume </w:t>
      </w:r>
      <w:r w:rsidR="00D13FF6">
        <w:rPr>
          <w:sz w:val="24"/>
        </w:rPr>
        <w:t>two</w:t>
      </w:r>
      <w:r w:rsidR="00034B2B">
        <w:rPr>
          <w:sz w:val="24"/>
        </w:rPr>
        <w:t xml:space="preserve"> draft plotter-sized copies of each map for review at the technical team meeting (</w:t>
      </w:r>
      <w:r w:rsidR="00D13FF6">
        <w:rPr>
          <w:sz w:val="24"/>
        </w:rPr>
        <w:t xml:space="preserve">one for </w:t>
      </w:r>
      <w:r w:rsidR="00AC2F93">
        <w:rPr>
          <w:sz w:val="24"/>
        </w:rPr>
        <w:t>the facilitator</w:t>
      </w:r>
      <w:r w:rsidR="00D13FF6">
        <w:rPr>
          <w:sz w:val="24"/>
        </w:rPr>
        <w:t xml:space="preserve"> to </w:t>
      </w:r>
      <w:r w:rsidR="00034B2B">
        <w:rPr>
          <w:sz w:val="24"/>
        </w:rPr>
        <w:t xml:space="preserve">keep), and </w:t>
      </w:r>
      <w:r w:rsidR="00D13FF6">
        <w:rPr>
          <w:sz w:val="24"/>
        </w:rPr>
        <w:t>20</w:t>
      </w:r>
      <w:r w:rsidR="00034B2B">
        <w:rPr>
          <w:sz w:val="24"/>
        </w:rPr>
        <w:t xml:space="preserve"> fin</w:t>
      </w:r>
      <w:r w:rsidR="00D13FF6">
        <w:rPr>
          <w:sz w:val="24"/>
        </w:rPr>
        <w:t>al copies</w:t>
      </w:r>
      <w:r w:rsidR="00034B2B">
        <w:rPr>
          <w:sz w:val="24"/>
        </w:rPr>
        <w:t>.   The group will decide on final size (plotter size, 11x17, etc.)</w:t>
      </w:r>
      <w:r w:rsidR="00D13FF6">
        <w:rPr>
          <w:sz w:val="24"/>
        </w:rPr>
        <w:t>.</w:t>
      </w:r>
    </w:p>
    <w:p w14:paraId="380858E2" w14:textId="61336C48" w:rsidR="00D13FF6" w:rsidRPr="00CE6FB9" w:rsidRDefault="00D13FF6" w:rsidP="00CE6FB9">
      <w:pPr>
        <w:pStyle w:val="ListParagraph"/>
        <w:numPr>
          <w:ilvl w:val="0"/>
          <w:numId w:val="9"/>
        </w:numPr>
        <w:rPr>
          <w:sz w:val="24"/>
        </w:rPr>
      </w:pPr>
      <w:r>
        <w:rPr>
          <w:sz w:val="24"/>
        </w:rPr>
        <w:t>Draft report will be revised one time.</w:t>
      </w:r>
    </w:p>
    <w:p w14:paraId="67265631" w14:textId="745B305F" w:rsidR="00F566D4" w:rsidRPr="005D2790" w:rsidRDefault="000C072E" w:rsidP="00D13FF6">
      <w:pPr>
        <w:pStyle w:val="ListParagraph"/>
        <w:numPr>
          <w:ilvl w:val="0"/>
          <w:numId w:val="9"/>
        </w:numPr>
        <w:rPr>
          <w:sz w:val="24"/>
        </w:rPr>
      </w:pPr>
      <w:r>
        <w:rPr>
          <w:sz w:val="24"/>
        </w:rPr>
        <w:t>Work will be invoiced monthly at $125 per hour for senior associate and $75 per hour for associate.  The total cost will be $</w:t>
      </w:r>
      <w:r w:rsidR="00675A29">
        <w:rPr>
          <w:sz w:val="24"/>
        </w:rPr>
        <w:t>10</w:t>
      </w:r>
      <w:r>
        <w:rPr>
          <w:sz w:val="24"/>
        </w:rPr>
        <w:t>,</w:t>
      </w:r>
      <w:r w:rsidR="00675A29">
        <w:rPr>
          <w:sz w:val="24"/>
        </w:rPr>
        <w:t>2</w:t>
      </w:r>
      <w:r>
        <w:rPr>
          <w:sz w:val="24"/>
        </w:rPr>
        <w:t xml:space="preserve">50.  </w:t>
      </w:r>
      <w:r w:rsidR="00F566D4">
        <w:rPr>
          <w:sz w:val="24"/>
        </w:rPr>
        <w:t xml:space="preserve">If it appears more </w:t>
      </w:r>
      <w:r w:rsidR="00206150">
        <w:rPr>
          <w:sz w:val="24"/>
        </w:rPr>
        <w:t xml:space="preserve">than 10 percent over the </w:t>
      </w:r>
      <w:r w:rsidR="00F566D4">
        <w:rPr>
          <w:sz w:val="24"/>
        </w:rPr>
        <w:t>estimated</w:t>
      </w:r>
      <w:r w:rsidR="00206150">
        <w:rPr>
          <w:sz w:val="24"/>
        </w:rPr>
        <w:t xml:space="preserve"> time</w:t>
      </w:r>
      <w:r w:rsidR="00F566D4">
        <w:rPr>
          <w:sz w:val="24"/>
        </w:rPr>
        <w:t xml:space="preserve"> will be required, </w:t>
      </w:r>
      <w:proofErr w:type="spellStart"/>
      <w:r w:rsidR="00206150">
        <w:rPr>
          <w:sz w:val="24"/>
        </w:rPr>
        <w:t>Fountainworks</w:t>
      </w:r>
      <w:proofErr w:type="spellEnd"/>
      <w:r w:rsidR="00206150">
        <w:rPr>
          <w:sz w:val="24"/>
        </w:rPr>
        <w:t xml:space="preserve"> will immediately consult</w:t>
      </w:r>
      <w:r>
        <w:rPr>
          <w:sz w:val="24"/>
        </w:rPr>
        <w:t xml:space="preserve"> with YPDWMG</w:t>
      </w:r>
      <w:r w:rsidR="00206150">
        <w:rPr>
          <w:sz w:val="24"/>
        </w:rPr>
        <w:t xml:space="preserve"> to agree on the approach to finishing the work.</w:t>
      </w:r>
    </w:p>
    <w:p w14:paraId="5014CEFD" w14:textId="1723E53A" w:rsidR="005D2790" w:rsidRPr="00D13FF6" w:rsidRDefault="005D2790" w:rsidP="005D2790">
      <w:pPr>
        <w:rPr>
          <w:sz w:val="24"/>
          <w:u w:val="single"/>
        </w:rPr>
      </w:pPr>
      <w:r w:rsidRPr="00D13FF6">
        <w:rPr>
          <w:sz w:val="24"/>
          <w:u w:val="single"/>
        </w:rPr>
        <w:t>Deliverables</w:t>
      </w:r>
    </w:p>
    <w:p w14:paraId="58140178" w14:textId="77777777" w:rsidR="00D13FF6" w:rsidRDefault="00D13FF6" w:rsidP="00D13FF6">
      <w:pPr>
        <w:pStyle w:val="ListParagraph"/>
        <w:numPr>
          <w:ilvl w:val="0"/>
          <w:numId w:val="11"/>
        </w:numPr>
        <w:rPr>
          <w:sz w:val="24"/>
        </w:rPr>
      </w:pPr>
      <w:r>
        <w:rPr>
          <w:sz w:val="24"/>
        </w:rPr>
        <w:t>Reports</w:t>
      </w:r>
    </w:p>
    <w:p w14:paraId="413A869C" w14:textId="5B61F57F" w:rsidR="00D13FF6" w:rsidRDefault="00D13FF6" w:rsidP="00D13FF6">
      <w:pPr>
        <w:pStyle w:val="ListParagraph"/>
        <w:numPr>
          <w:ilvl w:val="1"/>
          <w:numId w:val="11"/>
        </w:numPr>
        <w:rPr>
          <w:sz w:val="24"/>
        </w:rPr>
      </w:pPr>
      <w:r>
        <w:rPr>
          <w:sz w:val="24"/>
        </w:rPr>
        <w:t>One draft report</w:t>
      </w:r>
    </w:p>
    <w:p w14:paraId="4FB46E94" w14:textId="1628D8A9" w:rsidR="00D13FF6" w:rsidRPr="00034B2B" w:rsidRDefault="00D13FF6" w:rsidP="00D13FF6">
      <w:pPr>
        <w:pStyle w:val="ListParagraph"/>
        <w:numPr>
          <w:ilvl w:val="1"/>
          <w:numId w:val="11"/>
        </w:numPr>
        <w:rPr>
          <w:sz w:val="24"/>
        </w:rPr>
      </w:pPr>
      <w:r>
        <w:rPr>
          <w:sz w:val="24"/>
        </w:rPr>
        <w:t>One final report</w:t>
      </w:r>
    </w:p>
    <w:p w14:paraId="400ED186" w14:textId="77777777" w:rsidR="00D13FF6" w:rsidRDefault="00D13FF6" w:rsidP="00D13FF6">
      <w:pPr>
        <w:pStyle w:val="ListParagraph"/>
        <w:numPr>
          <w:ilvl w:val="0"/>
          <w:numId w:val="11"/>
        </w:numPr>
        <w:rPr>
          <w:sz w:val="24"/>
        </w:rPr>
      </w:pPr>
      <w:r>
        <w:rPr>
          <w:sz w:val="24"/>
        </w:rPr>
        <w:t>Maps</w:t>
      </w:r>
    </w:p>
    <w:p w14:paraId="4F571E48" w14:textId="5CF50D5F" w:rsidR="00D13FF6" w:rsidRDefault="00D13FF6" w:rsidP="00D13FF6">
      <w:pPr>
        <w:pStyle w:val="ListParagraph"/>
        <w:numPr>
          <w:ilvl w:val="1"/>
          <w:numId w:val="11"/>
        </w:numPr>
        <w:rPr>
          <w:sz w:val="24"/>
        </w:rPr>
      </w:pPr>
      <w:r>
        <w:rPr>
          <w:sz w:val="24"/>
        </w:rPr>
        <w:t>Interconnection map</w:t>
      </w:r>
    </w:p>
    <w:p w14:paraId="44EA8C8F" w14:textId="77777777" w:rsidR="00D13FF6" w:rsidRDefault="00D13FF6" w:rsidP="00D13FF6">
      <w:pPr>
        <w:pStyle w:val="ListParagraph"/>
        <w:numPr>
          <w:ilvl w:val="1"/>
          <w:numId w:val="11"/>
        </w:numPr>
        <w:rPr>
          <w:sz w:val="24"/>
        </w:rPr>
      </w:pPr>
      <w:r>
        <w:rPr>
          <w:sz w:val="24"/>
        </w:rPr>
        <w:t>Current Water Supply</w:t>
      </w:r>
    </w:p>
    <w:p w14:paraId="1F2472E7" w14:textId="58DA2C83" w:rsidR="00034B2B" w:rsidRDefault="00D13FF6" w:rsidP="00D13FF6">
      <w:pPr>
        <w:pStyle w:val="ListParagraph"/>
        <w:numPr>
          <w:ilvl w:val="1"/>
          <w:numId w:val="11"/>
        </w:numPr>
        <w:rPr>
          <w:sz w:val="24"/>
        </w:rPr>
      </w:pPr>
      <w:r>
        <w:rPr>
          <w:sz w:val="24"/>
        </w:rPr>
        <w:t>Future Water Supply maps</w:t>
      </w:r>
    </w:p>
    <w:p w14:paraId="3BBC4121" w14:textId="0758AA25" w:rsidR="00D13FF6" w:rsidRDefault="00D13FF6" w:rsidP="00D13FF6">
      <w:pPr>
        <w:pStyle w:val="ListParagraph"/>
        <w:numPr>
          <w:ilvl w:val="0"/>
          <w:numId w:val="11"/>
        </w:numPr>
        <w:rPr>
          <w:sz w:val="24"/>
        </w:rPr>
      </w:pPr>
      <w:r>
        <w:rPr>
          <w:sz w:val="24"/>
        </w:rPr>
        <w:t>Meetings</w:t>
      </w:r>
    </w:p>
    <w:p w14:paraId="3B0391F1" w14:textId="63858842" w:rsidR="00D13FF6" w:rsidRDefault="00D13FF6" w:rsidP="00D13FF6">
      <w:pPr>
        <w:pStyle w:val="ListParagraph"/>
        <w:numPr>
          <w:ilvl w:val="1"/>
          <w:numId w:val="11"/>
        </w:numPr>
        <w:rPr>
          <w:sz w:val="24"/>
        </w:rPr>
      </w:pPr>
      <w:r>
        <w:rPr>
          <w:sz w:val="24"/>
        </w:rPr>
        <w:t>One meeting with DWR in Raleigh</w:t>
      </w:r>
    </w:p>
    <w:p w14:paraId="14C925D2" w14:textId="7BA7A98A" w:rsidR="00A63AF9" w:rsidRDefault="0025070C" w:rsidP="00D13FF6">
      <w:pPr>
        <w:pStyle w:val="ListParagraph"/>
        <w:numPr>
          <w:ilvl w:val="1"/>
          <w:numId w:val="11"/>
        </w:numPr>
        <w:rPr>
          <w:sz w:val="24"/>
        </w:rPr>
      </w:pPr>
      <w:r>
        <w:rPr>
          <w:sz w:val="24"/>
        </w:rPr>
        <w:t>Conference call</w:t>
      </w:r>
      <w:r w:rsidR="00A63AF9">
        <w:rPr>
          <w:sz w:val="24"/>
        </w:rPr>
        <w:t xml:space="preserve"> with Duke Energy</w:t>
      </w:r>
      <w:bookmarkStart w:id="0" w:name="_GoBack"/>
      <w:bookmarkEnd w:id="0"/>
    </w:p>
    <w:p w14:paraId="6D31B9DE" w14:textId="4CDA6FDE" w:rsidR="00D13FF6" w:rsidRDefault="00D13FF6" w:rsidP="00D13FF6">
      <w:pPr>
        <w:pStyle w:val="ListParagraph"/>
        <w:numPr>
          <w:ilvl w:val="1"/>
          <w:numId w:val="11"/>
        </w:numPr>
        <w:rPr>
          <w:sz w:val="24"/>
        </w:rPr>
      </w:pPr>
      <w:r>
        <w:rPr>
          <w:sz w:val="24"/>
        </w:rPr>
        <w:t>Technical team meeting, including presentation, in Salisbury</w:t>
      </w:r>
    </w:p>
    <w:p w14:paraId="6DDDB332" w14:textId="20E3A8AA" w:rsidR="00D13FF6" w:rsidRDefault="00D13FF6" w:rsidP="00D13FF6">
      <w:pPr>
        <w:pStyle w:val="ListParagraph"/>
        <w:numPr>
          <w:ilvl w:val="1"/>
          <w:numId w:val="11"/>
        </w:numPr>
        <w:rPr>
          <w:sz w:val="24"/>
        </w:rPr>
      </w:pPr>
      <w:r>
        <w:rPr>
          <w:sz w:val="24"/>
        </w:rPr>
        <w:t>YPDWM</w:t>
      </w:r>
      <w:r w:rsidR="00AC2F93">
        <w:rPr>
          <w:sz w:val="24"/>
        </w:rPr>
        <w:t>G</w:t>
      </w:r>
      <w:r>
        <w:rPr>
          <w:sz w:val="24"/>
        </w:rPr>
        <w:t xml:space="preserve"> meeting, including presentation, in Salisbury</w:t>
      </w:r>
    </w:p>
    <w:p w14:paraId="740C4B84" w14:textId="74FFAFCE" w:rsidR="005D2790" w:rsidRDefault="005D2790" w:rsidP="00266E32">
      <w:pPr>
        <w:rPr>
          <w:sz w:val="24"/>
          <w:u w:val="single"/>
        </w:rPr>
      </w:pPr>
      <w:r w:rsidRPr="00D13FF6">
        <w:rPr>
          <w:sz w:val="24"/>
          <w:u w:val="single"/>
        </w:rPr>
        <w:t>Estimated Level of Effort</w:t>
      </w:r>
      <w:r w:rsidR="00D13FF6">
        <w:rPr>
          <w:sz w:val="24"/>
          <w:u w:val="single"/>
        </w:rPr>
        <w:t xml:space="preserve"> </w:t>
      </w:r>
    </w:p>
    <w:tbl>
      <w:tblPr>
        <w:tblStyle w:val="TableGrid"/>
        <w:tblW w:w="0" w:type="auto"/>
        <w:tblLook w:val="04A0" w:firstRow="1" w:lastRow="0" w:firstColumn="1" w:lastColumn="0" w:noHBand="0" w:noVBand="1"/>
      </w:tblPr>
      <w:tblGrid>
        <w:gridCol w:w="4968"/>
        <w:gridCol w:w="1867"/>
        <w:gridCol w:w="1823"/>
      </w:tblGrid>
      <w:tr w:rsidR="00D13FF6" w14:paraId="6701F161" w14:textId="77777777" w:rsidTr="000C072E">
        <w:tc>
          <w:tcPr>
            <w:tcW w:w="4968" w:type="dxa"/>
          </w:tcPr>
          <w:p w14:paraId="73E0C735" w14:textId="0A28AF3D" w:rsidR="00D13FF6" w:rsidRDefault="00D13FF6" w:rsidP="00266E32">
            <w:pPr>
              <w:rPr>
                <w:sz w:val="24"/>
              </w:rPr>
            </w:pPr>
          </w:p>
        </w:tc>
        <w:tc>
          <w:tcPr>
            <w:tcW w:w="1867" w:type="dxa"/>
          </w:tcPr>
          <w:p w14:paraId="11473890" w14:textId="69A29B50" w:rsidR="00D13FF6" w:rsidRPr="00D13FF6" w:rsidRDefault="000C072E" w:rsidP="00032F48">
            <w:pPr>
              <w:jc w:val="center"/>
              <w:rPr>
                <w:b/>
                <w:sz w:val="24"/>
              </w:rPr>
            </w:pPr>
            <w:r>
              <w:rPr>
                <w:b/>
                <w:sz w:val="24"/>
              </w:rPr>
              <w:t>Senior Associate</w:t>
            </w:r>
            <w:r w:rsidR="00D13FF6" w:rsidRPr="00D13FF6">
              <w:rPr>
                <w:b/>
                <w:sz w:val="24"/>
              </w:rPr>
              <w:t xml:space="preserve"> hours</w:t>
            </w:r>
          </w:p>
        </w:tc>
        <w:tc>
          <w:tcPr>
            <w:tcW w:w="1823" w:type="dxa"/>
          </w:tcPr>
          <w:p w14:paraId="7451ACF9" w14:textId="3812BCC6" w:rsidR="00D13FF6" w:rsidRPr="00D13FF6" w:rsidRDefault="000C072E" w:rsidP="00032F48">
            <w:pPr>
              <w:jc w:val="center"/>
              <w:rPr>
                <w:b/>
                <w:sz w:val="24"/>
              </w:rPr>
            </w:pPr>
            <w:r>
              <w:rPr>
                <w:b/>
                <w:sz w:val="24"/>
              </w:rPr>
              <w:t>Associate</w:t>
            </w:r>
            <w:r w:rsidR="00D13FF6" w:rsidRPr="00D13FF6">
              <w:rPr>
                <w:b/>
                <w:sz w:val="24"/>
              </w:rPr>
              <w:t xml:space="preserve"> hours</w:t>
            </w:r>
          </w:p>
        </w:tc>
      </w:tr>
      <w:tr w:rsidR="000C072E" w14:paraId="0625DEA1" w14:textId="77777777" w:rsidTr="000C072E">
        <w:tc>
          <w:tcPr>
            <w:tcW w:w="4968" w:type="dxa"/>
          </w:tcPr>
          <w:p w14:paraId="50960E0C" w14:textId="32E6AA85" w:rsidR="000C072E" w:rsidRDefault="000C072E" w:rsidP="00266E32">
            <w:pPr>
              <w:rPr>
                <w:sz w:val="24"/>
              </w:rPr>
            </w:pPr>
            <w:r>
              <w:rPr>
                <w:sz w:val="24"/>
              </w:rPr>
              <w:t>Collect and Review Information</w:t>
            </w:r>
          </w:p>
        </w:tc>
        <w:tc>
          <w:tcPr>
            <w:tcW w:w="1867" w:type="dxa"/>
          </w:tcPr>
          <w:p w14:paraId="27A5CD35" w14:textId="6A200A91" w:rsidR="000C072E" w:rsidRDefault="00A63AF9" w:rsidP="00032F48">
            <w:pPr>
              <w:jc w:val="center"/>
              <w:rPr>
                <w:sz w:val="24"/>
              </w:rPr>
            </w:pPr>
            <w:r>
              <w:rPr>
                <w:sz w:val="24"/>
              </w:rPr>
              <w:t>14</w:t>
            </w:r>
          </w:p>
        </w:tc>
        <w:tc>
          <w:tcPr>
            <w:tcW w:w="1823" w:type="dxa"/>
          </w:tcPr>
          <w:p w14:paraId="1EBE44D8" w14:textId="58513405" w:rsidR="000C072E" w:rsidRDefault="000C072E" w:rsidP="00032F48">
            <w:pPr>
              <w:jc w:val="center"/>
              <w:rPr>
                <w:sz w:val="24"/>
              </w:rPr>
            </w:pPr>
            <w:r>
              <w:rPr>
                <w:sz w:val="24"/>
              </w:rPr>
              <w:t>8</w:t>
            </w:r>
          </w:p>
        </w:tc>
      </w:tr>
      <w:tr w:rsidR="000C072E" w14:paraId="5772567F" w14:textId="77777777" w:rsidTr="000C072E">
        <w:tc>
          <w:tcPr>
            <w:tcW w:w="4968" w:type="dxa"/>
          </w:tcPr>
          <w:p w14:paraId="75DA7218" w14:textId="023A6587" w:rsidR="000C072E" w:rsidRDefault="000C072E" w:rsidP="00266E32">
            <w:pPr>
              <w:rPr>
                <w:sz w:val="24"/>
              </w:rPr>
            </w:pPr>
            <w:r>
              <w:rPr>
                <w:sz w:val="24"/>
              </w:rPr>
              <w:t>Summarize water supply information</w:t>
            </w:r>
          </w:p>
        </w:tc>
        <w:tc>
          <w:tcPr>
            <w:tcW w:w="1867" w:type="dxa"/>
          </w:tcPr>
          <w:p w14:paraId="5857F7FB" w14:textId="0E733F5B" w:rsidR="000C072E" w:rsidRDefault="000C072E" w:rsidP="00032F48">
            <w:pPr>
              <w:jc w:val="center"/>
              <w:rPr>
                <w:sz w:val="24"/>
              </w:rPr>
            </w:pPr>
            <w:r>
              <w:rPr>
                <w:sz w:val="24"/>
              </w:rPr>
              <w:t>14</w:t>
            </w:r>
          </w:p>
        </w:tc>
        <w:tc>
          <w:tcPr>
            <w:tcW w:w="1823" w:type="dxa"/>
          </w:tcPr>
          <w:p w14:paraId="41D13C5D" w14:textId="4E2DAF25" w:rsidR="000C072E" w:rsidRDefault="000C072E" w:rsidP="00032F48">
            <w:pPr>
              <w:jc w:val="center"/>
              <w:rPr>
                <w:sz w:val="24"/>
              </w:rPr>
            </w:pPr>
            <w:r>
              <w:rPr>
                <w:sz w:val="24"/>
              </w:rPr>
              <w:t>12</w:t>
            </w:r>
          </w:p>
        </w:tc>
      </w:tr>
      <w:tr w:rsidR="000C072E" w14:paraId="3DFC595D" w14:textId="77777777" w:rsidTr="000C072E">
        <w:tc>
          <w:tcPr>
            <w:tcW w:w="4968" w:type="dxa"/>
          </w:tcPr>
          <w:p w14:paraId="586D21B3" w14:textId="2C2710A1" w:rsidR="000C072E" w:rsidRDefault="000C072E" w:rsidP="00266E32">
            <w:pPr>
              <w:rPr>
                <w:sz w:val="24"/>
              </w:rPr>
            </w:pPr>
            <w:r>
              <w:rPr>
                <w:sz w:val="24"/>
              </w:rPr>
              <w:t>Develop maps</w:t>
            </w:r>
          </w:p>
        </w:tc>
        <w:tc>
          <w:tcPr>
            <w:tcW w:w="1867" w:type="dxa"/>
          </w:tcPr>
          <w:p w14:paraId="6DB2A884" w14:textId="58CA3458" w:rsidR="000C072E" w:rsidRDefault="000C072E" w:rsidP="00032F48">
            <w:pPr>
              <w:jc w:val="center"/>
              <w:rPr>
                <w:sz w:val="24"/>
              </w:rPr>
            </w:pPr>
            <w:r>
              <w:rPr>
                <w:sz w:val="24"/>
              </w:rPr>
              <w:t>4</w:t>
            </w:r>
          </w:p>
        </w:tc>
        <w:tc>
          <w:tcPr>
            <w:tcW w:w="1823" w:type="dxa"/>
          </w:tcPr>
          <w:p w14:paraId="79F7BDA5" w14:textId="77777777" w:rsidR="000C072E" w:rsidRDefault="000C072E" w:rsidP="00032F48">
            <w:pPr>
              <w:jc w:val="center"/>
              <w:rPr>
                <w:sz w:val="24"/>
              </w:rPr>
            </w:pPr>
          </w:p>
        </w:tc>
      </w:tr>
      <w:tr w:rsidR="000C072E" w14:paraId="2CC70397" w14:textId="77777777" w:rsidTr="000C072E">
        <w:tc>
          <w:tcPr>
            <w:tcW w:w="4968" w:type="dxa"/>
          </w:tcPr>
          <w:p w14:paraId="14FD0A2C" w14:textId="549ED067" w:rsidR="000C072E" w:rsidRDefault="000C072E" w:rsidP="00266E32">
            <w:pPr>
              <w:rPr>
                <w:sz w:val="24"/>
              </w:rPr>
            </w:pPr>
            <w:r>
              <w:rPr>
                <w:sz w:val="24"/>
              </w:rPr>
              <w:t>Evaluate and summarize water supply issues</w:t>
            </w:r>
          </w:p>
        </w:tc>
        <w:tc>
          <w:tcPr>
            <w:tcW w:w="1867" w:type="dxa"/>
          </w:tcPr>
          <w:p w14:paraId="4A7BF51A" w14:textId="1E851433" w:rsidR="000C072E" w:rsidRDefault="000C072E" w:rsidP="00032F48">
            <w:pPr>
              <w:jc w:val="center"/>
              <w:rPr>
                <w:sz w:val="24"/>
              </w:rPr>
            </w:pPr>
            <w:r>
              <w:rPr>
                <w:sz w:val="24"/>
              </w:rPr>
              <w:t>14</w:t>
            </w:r>
          </w:p>
        </w:tc>
        <w:tc>
          <w:tcPr>
            <w:tcW w:w="1823" w:type="dxa"/>
          </w:tcPr>
          <w:p w14:paraId="1076CC5A" w14:textId="77777777" w:rsidR="000C072E" w:rsidRDefault="000C072E" w:rsidP="00032F48">
            <w:pPr>
              <w:jc w:val="center"/>
              <w:rPr>
                <w:sz w:val="24"/>
              </w:rPr>
            </w:pPr>
          </w:p>
        </w:tc>
      </w:tr>
      <w:tr w:rsidR="000C072E" w14:paraId="63603B03" w14:textId="77777777" w:rsidTr="000C072E">
        <w:tc>
          <w:tcPr>
            <w:tcW w:w="4968" w:type="dxa"/>
          </w:tcPr>
          <w:p w14:paraId="69E175AB" w14:textId="215FBA86" w:rsidR="000C072E" w:rsidRDefault="000C072E" w:rsidP="00266E32">
            <w:pPr>
              <w:rPr>
                <w:sz w:val="24"/>
              </w:rPr>
            </w:pPr>
            <w:r>
              <w:rPr>
                <w:sz w:val="24"/>
              </w:rPr>
              <w:t>Write and finalize report</w:t>
            </w:r>
          </w:p>
        </w:tc>
        <w:tc>
          <w:tcPr>
            <w:tcW w:w="1867" w:type="dxa"/>
          </w:tcPr>
          <w:p w14:paraId="096C1BB5" w14:textId="18C1A40A" w:rsidR="000C072E" w:rsidRDefault="000C072E" w:rsidP="00032F48">
            <w:pPr>
              <w:jc w:val="center"/>
              <w:rPr>
                <w:sz w:val="24"/>
              </w:rPr>
            </w:pPr>
            <w:r>
              <w:rPr>
                <w:sz w:val="24"/>
              </w:rPr>
              <w:t>8</w:t>
            </w:r>
          </w:p>
        </w:tc>
        <w:tc>
          <w:tcPr>
            <w:tcW w:w="1823" w:type="dxa"/>
          </w:tcPr>
          <w:p w14:paraId="136FA887" w14:textId="77777777" w:rsidR="000C072E" w:rsidRDefault="000C072E" w:rsidP="00032F48">
            <w:pPr>
              <w:jc w:val="center"/>
              <w:rPr>
                <w:sz w:val="24"/>
              </w:rPr>
            </w:pPr>
          </w:p>
        </w:tc>
      </w:tr>
      <w:tr w:rsidR="000C072E" w14:paraId="0513EFAF" w14:textId="77777777" w:rsidTr="000C072E">
        <w:tc>
          <w:tcPr>
            <w:tcW w:w="4968" w:type="dxa"/>
          </w:tcPr>
          <w:p w14:paraId="7DC4CFC8" w14:textId="33238093" w:rsidR="000C072E" w:rsidRDefault="000C072E" w:rsidP="00266E32">
            <w:pPr>
              <w:rPr>
                <w:sz w:val="24"/>
              </w:rPr>
            </w:pPr>
            <w:r>
              <w:rPr>
                <w:sz w:val="24"/>
              </w:rPr>
              <w:t>Meet with YPDWMG (2)</w:t>
            </w:r>
          </w:p>
        </w:tc>
        <w:tc>
          <w:tcPr>
            <w:tcW w:w="1867" w:type="dxa"/>
          </w:tcPr>
          <w:p w14:paraId="026428DE" w14:textId="4CDDCF5C" w:rsidR="000C072E" w:rsidRDefault="000C072E" w:rsidP="00032F48">
            <w:pPr>
              <w:jc w:val="center"/>
              <w:rPr>
                <w:sz w:val="24"/>
              </w:rPr>
            </w:pPr>
            <w:r>
              <w:rPr>
                <w:sz w:val="24"/>
              </w:rPr>
              <w:t>16</w:t>
            </w:r>
          </w:p>
        </w:tc>
        <w:tc>
          <w:tcPr>
            <w:tcW w:w="1823" w:type="dxa"/>
          </w:tcPr>
          <w:p w14:paraId="57806DD7" w14:textId="77777777" w:rsidR="000C072E" w:rsidRDefault="000C072E" w:rsidP="00032F48">
            <w:pPr>
              <w:jc w:val="center"/>
              <w:rPr>
                <w:sz w:val="24"/>
              </w:rPr>
            </w:pPr>
          </w:p>
        </w:tc>
      </w:tr>
      <w:tr w:rsidR="000C072E" w14:paraId="7475F6C3" w14:textId="77777777" w:rsidTr="000C072E">
        <w:tc>
          <w:tcPr>
            <w:tcW w:w="4968" w:type="dxa"/>
          </w:tcPr>
          <w:p w14:paraId="34DBA100" w14:textId="7761F5CD" w:rsidR="000C072E" w:rsidRPr="00D13FF6" w:rsidRDefault="000C072E" w:rsidP="00D13FF6">
            <w:pPr>
              <w:jc w:val="right"/>
              <w:rPr>
                <w:b/>
                <w:sz w:val="24"/>
              </w:rPr>
            </w:pPr>
            <w:r w:rsidRPr="00D13FF6">
              <w:rPr>
                <w:b/>
                <w:sz w:val="24"/>
              </w:rPr>
              <w:t>TOTAL</w:t>
            </w:r>
          </w:p>
        </w:tc>
        <w:tc>
          <w:tcPr>
            <w:tcW w:w="1867" w:type="dxa"/>
          </w:tcPr>
          <w:p w14:paraId="68BC3E1C" w14:textId="6A424B0B" w:rsidR="000C072E" w:rsidRPr="00D13FF6" w:rsidRDefault="00A63AF9" w:rsidP="00032F48">
            <w:pPr>
              <w:jc w:val="center"/>
              <w:rPr>
                <w:b/>
                <w:sz w:val="24"/>
              </w:rPr>
            </w:pPr>
            <w:r>
              <w:rPr>
                <w:b/>
                <w:sz w:val="24"/>
              </w:rPr>
              <w:t>70</w:t>
            </w:r>
          </w:p>
        </w:tc>
        <w:tc>
          <w:tcPr>
            <w:tcW w:w="1823" w:type="dxa"/>
          </w:tcPr>
          <w:p w14:paraId="18A7B275" w14:textId="02A1CE61" w:rsidR="000C072E" w:rsidRPr="00D13FF6" w:rsidRDefault="000C072E" w:rsidP="00032F48">
            <w:pPr>
              <w:jc w:val="center"/>
              <w:rPr>
                <w:b/>
                <w:sz w:val="24"/>
              </w:rPr>
            </w:pPr>
            <w:r>
              <w:rPr>
                <w:b/>
                <w:sz w:val="24"/>
              </w:rPr>
              <w:fldChar w:fldCharType="begin"/>
            </w:r>
            <w:r>
              <w:rPr>
                <w:b/>
                <w:sz w:val="24"/>
              </w:rPr>
              <w:instrText xml:space="preserve"> =SUM(above) </w:instrText>
            </w:r>
            <w:r>
              <w:rPr>
                <w:b/>
                <w:sz w:val="24"/>
              </w:rPr>
              <w:fldChar w:fldCharType="separate"/>
            </w:r>
            <w:r>
              <w:rPr>
                <w:b/>
                <w:noProof/>
                <w:sz w:val="24"/>
              </w:rPr>
              <w:t>20</w:t>
            </w:r>
            <w:r>
              <w:rPr>
                <w:b/>
                <w:sz w:val="24"/>
              </w:rPr>
              <w:fldChar w:fldCharType="end"/>
            </w:r>
          </w:p>
        </w:tc>
      </w:tr>
    </w:tbl>
    <w:p w14:paraId="3ABFFBC3" w14:textId="256926FA" w:rsidR="00D13FF6" w:rsidRDefault="00D13FF6" w:rsidP="00266E32">
      <w:pPr>
        <w:rPr>
          <w:sz w:val="24"/>
        </w:rPr>
      </w:pPr>
    </w:p>
    <w:p w14:paraId="4E09076E" w14:textId="64F039E3" w:rsidR="00D13FF6" w:rsidRPr="00D13FF6" w:rsidRDefault="00D7055D" w:rsidP="00266E32">
      <w:pPr>
        <w:rPr>
          <w:sz w:val="24"/>
          <w:u w:val="single"/>
        </w:rPr>
      </w:pPr>
      <w:r>
        <w:rPr>
          <w:sz w:val="24"/>
          <w:u w:val="single"/>
        </w:rPr>
        <w:t xml:space="preserve">Estimated </w:t>
      </w:r>
      <w:r w:rsidR="00D13FF6" w:rsidRPr="00D13FF6">
        <w:rPr>
          <w:sz w:val="24"/>
          <w:u w:val="single"/>
        </w:rPr>
        <w:t>Schedule</w:t>
      </w:r>
    </w:p>
    <w:tbl>
      <w:tblPr>
        <w:tblStyle w:val="TableGrid"/>
        <w:tblW w:w="0" w:type="auto"/>
        <w:tblLook w:val="04A0" w:firstRow="1" w:lastRow="0" w:firstColumn="1" w:lastColumn="0" w:noHBand="0" w:noVBand="1"/>
      </w:tblPr>
      <w:tblGrid>
        <w:gridCol w:w="4585"/>
        <w:gridCol w:w="3960"/>
      </w:tblGrid>
      <w:tr w:rsidR="00D13FF6" w14:paraId="22744A1F" w14:textId="77777777" w:rsidTr="00032F48">
        <w:tc>
          <w:tcPr>
            <w:tcW w:w="4585" w:type="dxa"/>
          </w:tcPr>
          <w:p w14:paraId="065CAFD7" w14:textId="77777777" w:rsidR="00D13FF6" w:rsidRDefault="00D13FF6" w:rsidP="00B733FE">
            <w:pPr>
              <w:rPr>
                <w:sz w:val="24"/>
              </w:rPr>
            </w:pPr>
          </w:p>
        </w:tc>
        <w:tc>
          <w:tcPr>
            <w:tcW w:w="3960" w:type="dxa"/>
          </w:tcPr>
          <w:p w14:paraId="2CD27F8F" w14:textId="2B8D2B02" w:rsidR="00D13FF6" w:rsidRDefault="00D7055D" w:rsidP="00032F48">
            <w:pPr>
              <w:jc w:val="center"/>
              <w:rPr>
                <w:sz w:val="24"/>
              </w:rPr>
            </w:pPr>
            <w:r>
              <w:rPr>
                <w:sz w:val="24"/>
              </w:rPr>
              <w:t>Estimated</w:t>
            </w:r>
            <w:r w:rsidR="00032F48">
              <w:rPr>
                <w:sz w:val="24"/>
              </w:rPr>
              <w:t xml:space="preserve"> </w:t>
            </w:r>
            <w:r w:rsidR="00D13FF6">
              <w:rPr>
                <w:sz w:val="24"/>
              </w:rPr>
              <w:t>Schedule</w:t>
            </w:r>
          </w:p>
        </w:tc>
      </w:tr>
      <w:tr w:rsidR="00032F48" w14:paraId="54668923" w14:textId="77777777" w:rsidTr="00032F48">
        <w:tc>
          <w:tcPr>
            <w:tcW w:w="4585" w:type="dxa"/>
          </w:tcPr>
          <w:p w14:paraId="624C5170" w14:textId="77777777" w:rsidR="00032F48" w:rsidRDefault="00032F48" w:rsidP="00B733FE">
            <w:pPr>
              <w:rPr>
                <w:sz w:val="24"/>
              </w:rPr>
            </w:pPr>
            <w:r>
              <w:rPr>
                <w:sz w:val="24"/>
              </w:rPr>
              <w:t>Collect and Review Information</w:t>
            </w:r>
          </w:p>
        </w:tc>
        <w:tc>
          <w:tcPr>
            <w:tcW w:w="3960" w:type="dxa"/>
            <w:vMerge w:val="restart"/>
            <w:vAlign w:val="center"/>
          </w:tcPr>
          <w:p w14:paraId="24DD2F26" w14:textId="7BA345DA" w:rsidR="00032F48" w:rsidRDefault="00032F48" w:rsidP="00032F48">
            <w:pPr>
              <w:jc w:val="center"/>
              <w:rPr>
                <w:sz w:val="24"/>
              </w:rPr>
            </w:pPr>
            <w:r>
              <w:rPr>
                <w:sz w:val="24"/>
              </w:rPr>
              <w:t>April 2017</w:t>
            </w:r>
          </w:p>
        </w:tc>
      </w:tr>
      <w:tr w:rsidR="00032F48" w14:paraId="739052C7" w14:textId="77777777" w:rsidTr="00032F48">
        <w:tc>
          <w:tcPr>
            <w:tcW w:w="4585" w:type="dxa"/>
          </w:tcPr>
          <w:p w14:paraId="7CA7F6BA" w14:textId="77777777" w:rsidR="00032F48" w:rsidRDefault="00032F48" w:rsidP="00B733FE">
            <w:pPr>
              <w:rPr>
                <w:sz w:val="24"/>
              </w:rPr>
            </w:pPr>
            <w:r>
              <w:rPr>
                <w:sz w:val="24"/>
              </w:rPr>
              <w:t>Summarize water supply information</w:t>
            </w:r>
          </w:p>
        </w:tc>
        <w:tc>
          <w:tcPr>
            <w:tcW w:w="3960" w:type="dxa"/>
            <w:vMerge/>
          </w:tcPr>
          <w:p w14:paraId="52B136CE" w14:textId="77777777" w:rsidR="00032F48" w:rsidRDefault="00032F48" w:rsidP="00032F48">
            <w:pPr>
              <w:jc w:val="center"/>
              <w:rPr>
                <w:sz w:val="24"/>
              </w:rPr>
            </w:pPr>
          </w:p>
        </w:tc>
      </w:tr>
      <w:tr w:rsidR="00032F48" w14:paraId="3CD28A2E" w14:textId="77777777" w:rsidTr="00032F48">
        <w:tc>
          <w:tcPr>
            <w:tcW w:w="4585" w:type="dxa"/>
          </w:tcPr>
          <w:p w14:paraId="02C48340" w14:textId="77777777" w:rsidR="00032F48" w:rsidRDefault="00032F48" w:rsidP="00B733FE">
            <w:pPr>
              <w:rPr>
                <w:sz w:val="24"/>
              </w:rPr>
            </w:pPr>
            <w:r>
              <w:rPr>
                <w:sz w:val="24"/>
              </w:rPr>
              <w:t>Develop maps</w:t>
            </w:r>
          </w:p>
        </w:tc>
        <w:tc>
          <w:tcPr>
            <w:tcW w:w="3960" w:type="dxa"/>
            <w:vMerge/>
          </w:tcPr>
          <w:p w14:paraId="47EBD18B" w14:textId="77777777" w:rsidR="00032F48" w:rsidRDefault="00032F48" w:rsidP="00032F48">
            <w:pPr>
              <w:jc w:val="center"/>
              <w:rPr>
                <w:sz w:val="24"/>
              </w:rPr>
            </w:pPr>
          </w:p>
        </w:tc>
      </w:tr>
      <w:tr w:rsidR="00032F48" w14:paraId="6AB4B25A" w14:textId="77777777" w:rsidTr="00032F48">
        <w:tc>
          <w:tcPr>
            <w:tcW w:w="4585" w:type="dxa"/>
          </w:tcPr>
          <w:p w14:paraId="740BD888" w14:textId="77777777" w:rsidR="00032F48" w:rsidRDefault="00032F48" w:rsidP="00B733FE">
            <w:pPr>
              <w:rPr>
                <w:sz w:val="24"/>
              </w:rPr>
            </w:pPr>
            <w:r>
              <w:rPr>
                <w:sz w:val="24"/>
              </w:rPr>
              <w:t>Evaluate and summarize water supply issues</w:t>
            </w:r>
          </w:p>
        </w:tc>
        <w:tc>
          <w:tcPr>
            <w:tcW w:w="3960" w:type="dxa"/>
            <w:vMerge/>
          </w:tcPr>
          <w:p w14:paraId="057EC0BC" w14:textId="77777777" w:rsidR="00032F48" w:rsidRDefault="00032F48" w:rsidP="00032F48">
            <w:pPr>
              <w:jc w:val="center"/>
              <w:rPr>
                <w:sz w:val="24"/>
              </w:rPr>
            </w:pPr>
          </w:p>
        </w:tc>
      </w:tr>
      <w:tr w:rsidR="00D13FF6" w14:paraId="5F3FA8E3" w14:textId="77777777" w:rsidTr="00032F48">
        <w:tc>
          <w:tcPr>
            <w:tcW w:w="4585" w:type="dxa"/>
          </w:tcPr>
          <w:p w14:paraId="41A40CDB" w14:textId="5817EB62" w:rsidR="00D13FF6" w:rsidRDefault="00032F48" w:rsidP="00B733FE">
            <w:pPr>
              <w:rPr>
                <w:sz w:val="24"/>
              </w:rPr>
            </w:pPr>
            <w:r>
              <w:rPr>
                <w:sz w:val="24"/>
              </w:rPr>
              <w:t>Technical team me</w:t>
            </w:r>
            <w:r w:rsidR="00D13FF6">
              <w:rPr>
                <w:sz w:val="24"/>
              </w:rPr>
              <w:t>et</w:t>
            </w:r>
            <w:r>
              <w:rPr>
                <w:sz w:val="24"/>
              </w:rPr>
              <w:t>ing</w:t>
            </w:r>
            <w:r w:rsidR="00D13FF6">
              <w:rPr>
                <w:sz w:val="24"/>
              </w:rPr>
              <w:t xml:space="preserve"> with YPDWMG</w:t>
            </w:r>
          </w:p>
        </w:tc>
        <w:tc>
          <w:tcPr>
            <w:tcW w:w="3960" w:type="dxa"/>
          </w:tcPr>
          <w:p w14:paraId="4D8E181B" w14:textId="2C17054E" w:rsidR="00D13FF6" w:rsidRDefault="00032F48" w:rsidP="00032F48">
            <w:pPr>
              <w:jc w:val="center"/>
              <w:rPr>
                <w:sz w:val="24"/>
              </w:rPr>
            </w:pPr>
            <w:r>
              <w:rPr>
                <w:sz w:val="24"/>
              </w:rPr>
              <w:t>Early-mid May 2017</w:t>
            </w:r>
          </w:p>
        </w:tc>
      </w:tr>
      <w:tr w:rsidR="00032F48" w14:paraId="0F3E97DB" w14:textId="77777777" w:rsidTr="00032F48">
        <w:tc>
          <w:tcPr>
            <w:tcW w:w="4585" w:type="dxa"/>
          </w:tcPr>
          <w:p w14:paraId="10CBD560" w14:textId="77777777" w:rsidR="00032F48" w:rsidRDefault="00032F48" w:rsidP="00B733FE">
            <w:pPr>
              <w:rPr>
                <w:sz w:val="24"/>
              </w:rPr>
            </w:pPr>
            <w:r>
              <w:rPr>
                <w:sz w:val="24"/>
              </w:rPr>
              <w:t>Draft report</w:t>
            </w:r>
          </w:p>
        </w:tc>
        <w:tc>
          <w:tcPr>
            <w:tcW w:w="3960" w:type="dxa"/>
          </w:tcPr>
          <w:p w14:paraId="76C56EF5" w14:textId="7FD426C4" w:rsidR="00032F48" w:rsidRDefault="00032F48" w:rsidP="00032F48">
            <w:pPr>
              <w:jc w:val="center"/>
              <w:rPr>
                <w:sz w:val="24"/>
              </w:rPr>
            </w:pPr>
            <w:r>
              <w:rPr>
                <w:sz w:val="24"/>
              </w:rPr>
              <w:t xml:space="preserve"> (3 weeks) Late May/Early June 2017</w:t>
            </w:r>
          </w:p>
        </w:tc>
      </w:tr>
      <w:tr w:rsidR="00032F48" w14:paraId="15F5E603" w14:textId="77777777" w:rsidTr="00032F48">
        <w:tc>
          <w:tcPr>
            <w:tcW w:w="4585" w:type="dxa"/>
          </w:tcPr>
          <w:p w14:paraId="01FF66CA" w14:textId="77777777" w:rsidR="00032F48" w:rsidRDefault="00032F48" w:rsidP="00473FC2">
            <w:pPr>
              <w:rPr>
                <w:sz w:val="24"/>
              </w:rPr>
            </w:pPr>
            <w:r>
              <w:rPr>
                <w:sz w:val="24"/>
              </w:rPr>
              <w:t>Full YPDWMG meeting</w:t>
            </w:r>
          </w:p>
        </w:tc>
        <w:tc>
          <w:tcPr>
            <w:tcW w:w="3960" w:type="dxa"/>
          </w:tcPr>
          <w:p w14:paraId="3E17110D" w14:textId="2E261A8F" w:rsidR="00032F48" w:rsidRDefault="00032F48" w:rsidP="00032F48">
            <w:pPr>
              <w:jc w:val="center"/>
              <w:rPr>
                <w:sz w:val="24"/>
              </w:rPr>
            </w:pPr>
            <w:r>
              <w:rPr>
                <w:sz w:val="24"/>
              </w:rPr>
              <w:t>June 2017</w:t>
            </w:r>
          </w:p>
        </w:tc>
      </w:tr>
      <w:tr w:rsidR="00032F48" w14:paraId="4FF54E5B" w14:textId="77777777" w:rsidTr="00032F48">
        <w:tc>
          <w:tcPr>
            <w:tcW w:w="4585" w:type="dxa"/>
          </w:tcPr>
          <w:p w14:paraId="1872B9F8" w14:textId="7086DDA3" w:rsidR="00032F48" w:rsidRDefault="00032F48" w:rsidP="00B733FE">
            <w:pPr>
              <w:rPr>
                <w:sz w:val="24"/>
              </w:rPr>
            </w:pPr>
            <w:r>
              <w:rPr>
                <w:sz w:val="24"/>
              </w:rPr>
              <w:t>Final report</w:t>
            </w:r>
          </w:p>
        </w:tc>
        <w:tc>
          <w:tcPr>
            <w:tcW w:w="3960" w:type="dxa"/>
          </w:tcPr>
          <w:p w14:paraId="04551AE4" w14:textId="27261800" w:rsidR="00032F48" w:rsidRDefault="00032F48" w:rsidP="00032F48">
            <w:pPr>
              <w:jc w:val="center"/>
              <w:rPr>
                <w:sz w:val="24"/>
              </w:rPr>
            </w:pPr>
            <w:r>
              <w:rPr>
                <w:sz w:val="24"/>
              </w:rPr>
              <w:t xml:space="preserve"> (2 weeks) Late June/Early July 2017</w:t>
            </w:r>
          </w:p>
        </w:tc>
      </w:tr>
    </w:tbl>
    <w:p w14:paraId="249DCD81" w14:textId="6275219D" w:rsidR="00D13FF6" w:rsidRDefault="00D13FF6" w:rsidP="00D13FF6">
      <w:pPr>
        <w:rPr>
          <w:sz w:val="24"/>
        </w:rPr>
      </w:pPr>
    </w:p>
    <w:p w14:paraId="429763A5" w14:textId="33E6D6AC" w:rsidR="009B09AA" w:rsidRPr="009B09AA" w:rsidRDefault="009B09AA" w:rsidP="00D13FF6">
      <w:pPr>
        <w:rPr>
          <w:sz w:val="24"/>
          <w:u w:val="single"/>
        </w:rPr>
      </w:pPr>
      <w:r w:rsidRPr="009B09AA">
        <w:rPr>
          <w:sz w:val="24"/>
          <w:u w:val="single"/>
        </w:rPr>
        <w:t>Qualifications</w:t>
      </w:r>
      <w:r w:rsidR="000C072E">
        <w:rPr>
          <w:sz w:val="24"/>
          <w:u w:val="single"/>
        </w:rPr>
        <w:t xml:space="preserve"> of </w:t>
      </w:r>
      <w:proofErr w:type="spellStart"/>
      <w:r w:rsidR="000C072E">
        <w:rPr>
          <w:sz w:val="24"/>
          <w:u w:val="single"/>
        </w:rPr>
        <w:t>Fountainworks</w:t>
      </w:r>
      <w:proofErr w:type="spellEnd"/>
      <w:r w:rsidR="000C072E">
        <w:rPr>
          <w:sz w:val="24"/>
          <w:u w:val="single"/>
        </w:rPr>
        <w:t xml:space="preserve"> Staff</w:t>
      </w:r>
    </w:p>
    <w:p w14:paraId="0DE386ED" w14:textId="66F3D95E" w:rsidR="009B09AA" w:rsidRPr="00266E32" w:rsidRDefault="009B09AA" w:rsidP="00D13FF6">
      <w:pPr>
        <w:rPr>
          <w:sz w:val="24"/>
        </w:rPr>
      </w:pPr>
      <w:r w:rsidRPr="009B09AA">
        <w:rPr>
          <w:sz w:val="24"/>
        </w:rPr>
        <w:t xml:space="preserve">Leila Goodwin, PE, </w:t>
      </w:r>
      <w:r w:rsidR="000C072E">
        <w:rPr>
          <w:sz w:val="24"/>
        </w:rPr>
        <w:t xml:space="preserve">joined </w:t>
      </w:r>
      <w:proofErr w:type="spellStart"/>
      <w:r w:rsidR="000C072E">
        <w:rPr>
          <w:sz w:val="24"/>
        </w:rPr>
        <w:t>Fountainworks</w:t>
      </w:r>
      <w:proofErr w:type="spellEnd"/>
      <w:r w:rsidR="000C072E">
        <w:rPr>
          <w:sz w:val="24"/>
        </w:rPr>
        <w:t xml:space="preserve"> as a Senior Associate in 2016.  Leila </w:t>
      </w:r>
      <w:r w:rsidRPr="009B09AA">
        <w:rPr>
          <w:sz w:val="24"/>
        </w:rPr>
        <w:t xml:space="preserve">has over 30 years of experience in water resources engineering, as a consultant, working primarily with local governments and public utilities, and as Water Resources Manager at the Town of Cary, NC.  Her technical background includes engineering, planning and regulatory projects related to potable and reclaimed water supply, wastewater management, and </w:t>
      </w:r>
      <w:proofErr w:type="spellStart"/>
      <w:r w:rsidRPr="009B09AA">
        <w:rPr>
          <w:sz w:val="24"/>
        </w:rPr>
        <w:t>stormwater</w:t>
      </w:r>
      <w:proofErr w:type="spellEnd"/>
      <w:r w:rsidRPr="009B09AA">
        <w:rPr>
          <w:sz w:val="24"/>
        </w:rPr>
        <w:t xml:space="preserve"> management.  While at the Town of Cary, Ms. Goodwin played a key role in partnering initiatives and regional projects such as the Jordan Lake Partnership; interconnection implementation with Raleigh, Durham and OWASA; Western Wake Regional Wastewater Management Facilities development; and the Upper Cape Fear and Middle Cape Fear basin associations. She has extensive service and leadership experience with professional organizations, technical committees, civic organizations, stakeholder groups, and appointed boards; currently she serves as a member of the State Water Infrastructure Authority. Ms. Goodwin holds a B.S. and M.S. in Civil Engineering, is a registered NC Professional Engineer, and completed the UNC </w:t>
      </w:r>
      <w:r w:rsidR="000C072E">
        <w:rPr>
          <w:sz w:val="24"/>
        </w:rPr>
        <w:t>School</w:t>
      </w:r>
      <w:r w:rsidRPr="009B09AA">
        <w:rPr>
          <w:sz w:val="24"/>
        </w:rPr>
        <w:t xml:space="preserve"> of Government Municipal Administration course.</w:t>
      </w:r>
    </w:p>
    <w:sectPr w:rsidR="009B09AA" w:rsidRPr="00266E32" w:rsidSect="00206150">
      <w:headerReference w:type="default" r:id="rId8"/>
      <w:type w:val="continuous"/>
      <w:pgSz w:w="12240" w:h="15840"/>
      <w:pgMar w:top="1440" w:right="1008" w:bottom="720" w:left="100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E64BD4" w15:done="0"/>
  <w15:commentEx w15:paraId="5539B4D7" w15:paraIdParent="23E64BD4" w15:done="0"/>
  <w15:commentEx w15:paraId="6E18839A" w15:done="0"/>
  <w15:commentEx w15:paraId="78B65CE3" w15:paraIdParent="6E1883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6591E" w14:textId="77777777" w:rsidR="00A15DC6" w:rsidRDefault="00A15DC6" w:rsidP="006D0ABB">
      <w:pPr>
        <w:spacing w:after="0" w:line="240" w:lineRule="auto"/>
      </w:pPr>
      <w:r>
        <w:separator/>
      </w:r>
    </w:p>
  </w:endnote>
  <w:endnote w:type="continuationSeparator" w:id="0">
    <w:p w14:paraId="76430398" w14:textId="77777777" w:rsidR="00A15DC6" w:rsidRDefault="00A15DC6" w:rsidP="006D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5357D" w14:textId="77777777" w:rsidR="00A15DC6" w:rsidRDefault="00A15DC6" w:rsidP="006D0ABB">
      <w:pPr>
        <w:spacing w:after="0" w:line="240" w:lineRule="auto"/>
      </w:pPr>
      <w:r>
        <w:separator/>
      </w:r>
    </w:p>
  </w:footnote>
  <w:footnote w:type="continuationSeparator" w:id="0">
    <w:p w14:paraId="6C6E5DDE" w14:textId="77777777" w:rsidR="00A15DC6" w:rsidRDefault="00A15DC6" w:rsidP="006D0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2A5B" w14:textId="2489E1B4" w:rsidR="00677AF5" w:rsidRDefault="00677AF5">
    <w:pPr>
      <w:pStyle w:val="Header"/>
      <w:rPr>
        <w:sz w:val="24"/>
      </w:rPr>
    </w:pPr>
    <w:r w:rsidRPr="00677AF5">
      <w:rPr>
        <w:sz w:val="24"/>
      </w:rPr>
      <w:t xml:space="preserve">Page </w:t>
    </w:r>
    <w:r w:rsidRPr="00677AF5">
      <w:rPr>
        <w:b/>
        <w:bCs/>
        <w:sz w:val="24"/>
      </w:rPr>
      <w:fldChar w:fldCharType="begin"/>
    </w:r>
    <w:r w:rsidRPr="00677AF5">
      <w:rPr>
        <w:b/>
        <w:bCs/>
        <w:sz w:val="24"/>
      </w:rPr>
      <w:instrText xml:space="preserve"> PAGE  \* Arabic  \* MERGEFORMAT </w:instrText>
    </w:r>
    <w:r w:rsidRPr="00677AF5">
      <w:rPr>
        <w:b/>
        <w:bCs/>
        <w:sz w:val="24"/>
      </w:rPr>
      <w:fldChar w:fldCharType="separate"/>
    </w:r>
    <w:r w:rsidR="00F8571A">
      <w:rPr>
        <w:b/>
        <w:bCs/>
        <w:noProof/>
        <w:sz w:val="24"/>
      </w:rPr>
      <w:t>4</w:t>
    </w:r>
    <w:r w:rsidRPr="00677AF5">
      <w:rPr>
        <w:b/>
        <w:bCs/>
        <w:sz w:val="24"/>
      </w:rPr>
      <w:fldChar w:fldCharType="end"/>
    </w:r>
    <w:r w:rsidRPr="00677AF5">
      <w:rPr>
        <w:sz w:val="24"/>
      </w:rPr>
      <w:t xml:space="preserve"> of </w:t>
    </w:r>
    <w:r w:rsidRPr="00677AF5">
      <w:rPr>
        <w:b/>
        <w:bCs/>
        <w:sz w:val="24"/>
      </w:rPr>
      <w:fldChar w:fldCharType="begin"/>
    </w:r>
    <w:r w:rsidRPr="00677AF5">
      <w:rPr>
        <w:b/>
        <w:bCs/>
        <w:sz w:val="24"/>
      </w:rPr>
      <w:instrText xml:space="preserve"> NUMPAGES  \* Arabic  \* MERGEFORMAT </w:instrText>
    </w:r>
    <w:r w:rsidRPr="00677AF5">
      <w:rPr>
        <w:b/>
        <w:bCs/>
        <w:sz w:val="24"/>
      </w:rPr>
      <w:fldChar w:fldCharType="separate"/>
    </w:r>
    <w:r w:rsidR="00F8571A">
      <w:rPr>
        <w:b/>
        <w:bCs/>
        <w:noProof/>
        <w:sz w:val="24"/>
      </w:rPr>
      <w:t>4</w:t>
    </w:r>
    <w:r w:rsidRPr="00677AF5">
      <w:rPr>
        <w:b/>
        <w:bCs/>
        <w:sz w:val="24"/>
      </w:rPr>
      <w:fldChar w:fldCharType="end"/>
    </w:r>
  </w:p>
  <w:p w14:paraId="0F879827" w14:textId="27CC3278" w:rsidR="006D0ABB" w:rsidRPr="006D0ABB" w:rsidRDefault="006D0ABB">
    <w:pPr>
      <w:pStyle w:val="Header"/>
    </w:pPr>
    <w:r w:rsidRPr="006D0ABB">
      <w:rPr>
        <w:sz w:val="24"/>
      </w:rPr>
      <w:t>Propos</w:t>
    </w:r>
    <w:r>
      <w:rPr>
        <w:sz w:val="24"/>
      </w:rPr>
      <w:t>al for</w:t>
    </w:r>
    <w:r w:rsidRPr="006D0ABB">
      <w:rPr>
        <w:sz w:val="24"/>
      </w:rPr>
      <w:t xml:space="preserve"> Local Water Supply Plan Summary</w:t>
    </w:r>
  </w:p>
  <w:p w14:paraId="4DCB4416" w14:textId="77777777" w:rsidR="006D0ABB" w:rsidRDefault="006D0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41F"/>
    <w:multiLevelType w:val="multilevel"/>
    <w:tmpl w:val="762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60040"/>
    <w:multiLevelType w:val="hybridMultilevel"/>
    <w:tmpl w:val="9A16A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3A7AC9"/>
    <w:multiLevelType w:val="hybridMultilevel"/>
    <w:tmpl w:val="7CCCF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21957"/>
    <w:multiLevelType w:val="hybridMultilevel"/>
    <w:tmpl w:val="C6CCFA84"/>
    <w:lvl w:ilvl="0" w:tplc="65165F3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495DEC"/>
    <w:multiLevelType w:val="hybridMultilevel"/>
    <w:tmpl w:val="04825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30541"/>
    <w:multiLevelType w:val="hybridMultilevel"/>
    <w:tmpl w:val="3BA2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42B45"/>
    <w:multiLevelType w:val="multilevel"/>
    <w:tmpl w:val="541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2022F"/>
    <w:multiLevelType w:val="hybridMultilevel"/>
    <w:tmpl w:val="C4AC8E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5832CC"/>
    <w:multiLevelType w:val="hybridMultilevel"/>
    <w:tmpl w:val="CB680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932CD"/>
    <w:multiLevelType w:val="hybridMultilevel"/>
    <w:tmpl w:val="E126E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6611A"/>
    <w:multiLevelType w:val="hybridMultilevel"/>
    <w:tmpl w:val="FF78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8"/>
  </w:num>
  <w:num w:numId="6">
    <w:abstractNumId w:val="7"/>
  </w:num>
  <w:num w:numId="7">
    <w:abstractNumId w:val="10"/>
  </w:num>
  <w:num w:numId="8">
    <w:abstractNumId w:val="3"/>
  </w:num>
  <w:num w:numId="9">
    <w:abstractNumId w:val="9"/>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la Goodwin">
    <w15:presenceInfo w15:providerId="Windows Live" w15:userId="2eba62266db7a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DD"/>
    <w:rsid w:val="000206BB"/>
    <w:rsid w:val="00032F48"/>
    <w:rsid w:val="00034B2B"/>
    <w:rsid w:val="00051EFA"/>
    <w:rsid w:val="00052F5E"/>
    <w:rsid w:val="00071AD3"/>
    <w:rsid w:val="000B3290"/>
    <w:rsid w:val="000C072E"/>
    <w:rsid w:val="000E5E25"/>
    <w:rsid w:val="00126412"/>
    <w:rsid w:val="00185A96"/>
    <w:rsid w:val="001A3D73"/>
    <w:rsid w:val="001B52CD"/>
    <w:rsid w:val="00206150"/>
    <w:rsid w:val="00247878"/>
    <w:rsid w:val="0025070C"/>
    <w:rsid w:val="00266E32"/>
    <w:rsid w:val="00276F1E"/>
    <w:rsid w:val="002917DD"/>
    <w:rsid w:val="0029601A"/>
    <w:rsid w:val="002A3A10"/>
    <w:rsid w:val="002A6B89"/>
    <w:rsid w:val="0030595B"/>
    <w:rsid w:val="003415F5"/>
    <w:rsid w:val="00350BED"/>
    <w:rsid w:val="003E65DB"/>
    <w:rsid w:val="00403BD4"/>
    <w:rsid w:val="00457FEC"/>
    <w:rsid w:val="004659EB"/>
    <w:rsid w:val="004C322E"/>
    <w:rsid w:val="005D2790"/>
    <w:rsid w:val="0060787F"/>
    <w:rsid w:val="00675A29"/>
    <w:rsid w:val="00677AF5"/>
    <w:rsid w:val="00683710"/>
    <w:rsid w:val="006D0ABB"/>
    <w:rsid w:val="007076FA"/>
    <w:rsid w:val="00722927"/>
    <w:rsid w:val="00764AD7"/>
    <w:rsid w:val="007E3284"/>
    <w:rsid w:val="007E7F5C"/>
    <w:rsid w:val="00866A99"/>
    <w:rsid w:val="00880362"/>
    <w:rsid w:val="008824BF"/>
    <w:rsid w:val="008A32A5"/>
    <w:rsid w:val="008A7C0E"/>
    <w:rsid w:val="008C05B0"/>
    <w:rsid w:val="00993963"/>
    <w:rsid w:val="009B09AA"/>
    <w:rsid w:val="009C4E79"/>
    <w:rsid w:val="00A10220"/>
    <w:rsid w:val="00A15DC6"/>
    <w:rsid w:val="00A24F9C"/>
    <w:rsid w:val="00A272B7"/>
    <w:rsid w:val="00A527AE"/>
    <w:rsid w:val="00A6169A"/>
    <w:rsid w:val="00A63AF9"/>
    <w:rsid w:val="00A94413"/>
    <w:rsid w:val="00AB2B72"/>
    <w:rsid w:val="00AC2F93"/>
    <w:rsid w:val="00AE666C"/>
    <w:rsid w:val="00AF0351"/>
    <w:rsid w:val="00B175FD"/>
    <w:rsid w:val="00B66120"/>
    <w:rsid w:val="00B91553"/>
    <w:rsid w:val="00BB58E7"/>
    <w:rsid w:val="00BC641B"/>
    <w:rsid w:val="00BE5C7C"/>
    <w:rsid w:val="00C335FB"/>
    <w:rsid w:val="00C742E1"/>
    <w:rsid w:val="00CC2B6D"/>
    <w:rsid w:val="00CE6FB9"/>
    <w:rsid w:val="00D13FF6"/>
    <w:rsid w:val="00D242ED"/>
    <w:rsid w:val="00D7055D"/>
    <w:rsid w:val="00DA251C"/>
    <w:rsid w:val="00DE606C"/>
    <w:rsid w:val="00DF2945"/>
    <w:rsid w:val="00E80FB5"/>
    <w:rsid w:val="00E94CF3"/>
    <w:rsid w:val="00EA32EC"/>
    <w:rsid w:val="00F566D4"/>
    <w:rsid w:val="00F57894"/>
    <w:rsid w:val="00F8571A"/>
    <w:rsid w:val="00F9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B0"/>
  </w:style>
  <w:style w:type="paragraph" w:styleId="Heading1">
    <w:name w:val="heading 1"/>
    <w:basedOn w:val="Normal"/>
    <w:next w:val="Normal"/>
    <w:link w:val="Heading1Char"/>
    <w:uiPriority w:val="9"/>
    <w:qFormat/>
    <w:rsid w:val="00A52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2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C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DB"/>
    <w:rPr>
      <w:rFonts w:ascii="Tahoma" w:hAnsi="Tahoma" w:cs="Tahoma"/>
      <w:sz w:val="16"/>
      <w:szCs w:val="16"/>
    </w:rPr>
  </w:style>
  <w:style w:type="paragraph" w:styleId="ListParagraph">
    <w:name w:val="List Paragraph"/>
    <w:basedOn w:val="Normal"/>
    <w:uiPriority w:val="34"/>
    <w:qFormat/>
    <w:rsid w:val="00350BED"/>
    <w:pPr>
      <w:ind w:left="720"/>
      <w:contextualSpacing/>
    </w:pPr>
  </w:style>
  <w:style w:type="character" w:styleId="Hyperlink">
    <w:name w:val="Hyperlink"/>
    <w:basedOn w:val="DefaultParagraphFont"/>
    <w:uiPriority w:val="99"/>
    <w:unhideWhenUsed/>
    <w:rsid w:val="00C742E1"/>
    <w:rPr>
      <w:color w:val="0000FF" w:themeColor="hyperlink"/>
      <w:u w:val="single"/>
    </w:rPr>
  </w:style>
  <w:style w:type="character" w:customStyle="1" w:styleId="Heading3Char">
    <w:name w:val="Heading 3 Char"/>
    <w:basedOn w:val="DefaultParagraphFont"/>
    <w:link w:val="Heading3"/>
    <w:uiPriority w:val="9"/>
    <w:rsid w:val="00E94C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4C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CF3"/>
    <w:rPr>
      <w:b/>
      <w:bCs/>
    </w:rPr>
  </w:style>
  <w:style w:type="character" w:customStyle="1" w:styleId="Heading1Char">
    <w:name w:val="Heading 1 Char"/>
    <w:basedOn w:val="DefaultParagraphFont"/>
    <w:link w:val="Heading1"/>
    <w:uiPriority w:val="9"/>
    <w:rsid w:val="00A527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27A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527AE"/>
    <w:rPr>
      <w:i/>
      <w:iCs/>
    </w:rPr>
  </w:style>
  <w:style w:type="table" w:styleId="TableGrid">
    <w:name w:val="Table Grid"/>
    <w:basedOn w:val="TableNormal"/>
    <w:uiPriority w:val="39"/>
    <w:unhideWhenUsed/>
    <w:rsid w:val="00A2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2F48"/>
    <w:rPr>
      <w:color w:val="808080"/>
    </w:rPr>
  </w:style>
  <w:style w:type="paragraph" w:styleId="Header">
    <w:name w:val="header"/>
    <w:basedOn w:val="Normal"/>
    <w:link w:val="HeaderChar"/>
    <w:uiPriority w:val="99"/>
    <w:unhideWhenUsed/>
    <w:rsid w:val="006D0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ABB"/>
  </w:style>
  <w:style w:type="paragraph" w:styleId="Footer">
    <w:name w:val="footer"/>
    <w:basedOn w:val="Normal"/>
    <w:link w:val="FooterChar"/>
    <w:uiPriority w:val="99"/>
    <w:unhideWhenUsed/>
    <w:rsid w:val="006D0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BB"/>
  </w:style>
  <w:style w:type="character" w:styleId="CommentReference">
    <w:name w:val="annotation reference"/>
    <w:basedOn w:val="DefaultParagraphFont"/>
    <w:uiPriority w:val="99"/>
    <w:semiHidden/>
    <w:unhideWhenUsed/>
    <w:rsid w:val="000B3290"/>
    <w:rPr>
      <w:sz w:val="16"/>
      <w:szCs w:val="16"/>
    </w:rPr>
  </w:style>
  <w:style w:type="paragraph" w:styleId="CommentText">
    <w:name w:val="annotation text"/>
    <w:basedOn w:val="Normal"/>
    <w:link w:val="CommentTextChar"/>
    <w:uiPriority w:val="99"/>
    <w:semiHidden/>
    <w:unhideWhenUsed/>
    <w:rsid w:val="000B3290"/>
    <w:pPr>
      <w:spacing w:line="240" w:lineRule="auto"/>
    </w:pPr>
    <w:rPr>
      <w:sz w:val="20"/>
      <w:szCs w:val="20"/>
    </w:rPr>
  </w:style>
  <w:style w:type="character" w:customStyle="1" w:styleId="CommentTextChar">
    <w:name w:val="Comment Text Char"/>
    <w:basedOn w:val="DefaultParagraphFont"/>
    <w:link w:val="CommentText"/>
    <w:uiPriority w:val="99"/>
    <w:semiHidden/>
    <w:rsid w:val="000B3290"/>
    <w:rPr>
      <w:sz w:val="20"/>
      <w:szCs w:val="20"/>
    </w:rPr>
  </w:style>
  <w:style w:type="paragraph" w:styleId="CommentSubject">
    <w:name w:val="annotation subject"/>
    <w:basedOn w:val="CommentText"/>
    <w:next w:val="CommentText"/>
    <w:link w:val="CommentSubjectChar"/>
    <w:uiPriority w:val="99"/>
    <w:semiHidden/>
    <w:unhideWhenUsed/>
    <w:rsid w:val="000B3290"/>
    <w:rPr>
      <w:b/>
      <w:bCs/>
    </w:rPr>
  </w:style>
  <w:style w:type="character" w:customStyle="1" w:styleId="CommentSubjectChar">
    <w:name w:val="Comment Subject Char"/>
    <w:basedOn w:val="CommentTextChar"/>
    <w:link w:val="CommentSubject"/>
    <w:uiPriority w:val="99"/>
    <w:semiHidden/>
    <w:rsid w:val="000B32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B0"/>
  </w:style>
  <w:style w:type="paragraph" w:styleId="Heading1">
    <w:name w:val="heading 1"/>
    <w:basedOn w:val="Normal"/>
    <w:next w:val="Normal"/>
    <w:link w:val="Heading1Char"/>
    <w:uiPriority w:val="9"/>
    <w:qFormat/>
    <w:rsid w:val="00A52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2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C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DB"/>
    <w:rPr>
      <w:rFonts w:ascii="Tahoma" w:hAnsi="Tahoma" w:cs="Tahoma"/>
      <w:sz w:val="16"/>
      <w:szCs w:val="16"/>
    </w:rPr>
  </w:style>
  <w:style w:type="paragraph" w:styleId="ListParagraph">
    <w:name w:val="List Paragraph"/>
    <w:basedOn w:val="Normal"/>
    <w:uiPriority w:val="34"/>
    <w:qFormat/>
    <w:rsid w:val="00350BED"/>
    <w:pPr>
      <w:ind w:left="720"/>
      <w:contextualSpacing/>
    </w:pPr>
  </w:style>
  <w:style w:type="character" w:styleId="Hyperlink">
    <w:name w:val="Hyperlink"/>
    <w:basedOn w:val="DefaultParagraphFont"/>
    <w:uiPriority w:val="99"/>
    <w:unhideWhenUsed/>
    <w:rsid w:val="00C742E1"/>
    <w:rPr>
      <w:color w:val="0000FF" w:themeColor="hyperlink"/>
      <w:u w:val="single"/>
    </w:rPr>
  </w:style>
  <w:style w:type="character" w:customStyle="1" w:styleId="Heading3Char">
    <w:name w:val="Heading 3 Char"/>
    <w:basedOn w:val="DefaultParagraphFont"/>
    <w:link w:val="Heading3"/>
    <w:uiPriority w:val="9"/>
    <w:rsid w:val="00E94C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4C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CF3"/>
    <w:rPr>
      <w:b/>
      <w:bCs/>
    </w:rPr>
  </w:style>
  <w:style w:type="character" w:customStyle="1" w:styleId="Heading1Char">
    <w:name w:val="Heading 1 Char"/>
    <w:basedOn w:val="DefaultParagraphFont"/>
    <w:link w:val="Heading1"/>
    <w:uiPriority w:val="9"/>
    <w:rsid w:val="00A527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27A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527AE"/>
    <w:rPr>
      <w:i/>
      <w:iCs/>
    </w:rPr>
  </w:style>
  <w:style w:type="table" w:styleId="TableGrid">
    <w:name w:val="Table Grid"/>
    <w:basedOn w:val="TableNormal"/>
    <w:uiPriority w:val="39"/>
    <w:unhideWhenUsed/>
    <w:rsid w:val="00A2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2F48"/>
    <w:rPr>
      <w:color w:val="808080"/>
    </w:rPr>
  </w:style>
  <w:style w:type="paragraph" w:styleId="Header">
    <w:name w:val="header"/>
    <w:basedOn w:val="Normal"/>
    <w:link w:val="HeaderChar"/>
    <w:uiPriority w:val="99"/>
    <w:unhideWhenUsed/>
    <w:rsid w:val="006D0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ABB"/>
  </w:style>
  <w:style w:type="paragraph" w:styleId="Footer">
    <w:name w:val="footer"/>
    <w:basedOn w:val="Normal"/>
    <w:link w:val="FooterChar"/>
    <w:uiPriority w:val="99"/>
    <w:unhideWhenUsed/>
    <w:rsid w:val="006D0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BB"/>
  </w:style>
  <w:style w:type="character" w:styleId="CommentReference">
    <w:name w:val="annotation reference"/>
    <w:basedOn w:val="DefaultParagraphFont"/>
    <w:uiPriority w:val="99"/>
    <w:semiHidden/>
    <w:unhideWhenUsed/>
    <w:rsid w:val="000B3290"/>
    <w:rPr>
      <w:sz w:val="16"/>
      <w:szCs w:val="16"/>
    </w:rPr>
  </w:style>
  <w:style w:type="paragraph" w:styleId="CommentText">
    <w:name w:val="annotation text"/>
    <w:basedOn w:val="Normal"/>
    <w:link w:val="CommentTextChar"/>
    <w:uiPriority w:val="99"/>
    <w:semiHidden/>
    <w:unhideWhenUsed/>
    <w:rsid w:val="000B3290"/>
    <w:pPr>
      <w:spacing w:line="240" w:lineRule="auto"/>
    </w:pPr>
    <w:rPr>
      <w:sz w:val="20"/>
      <w:szCs w:val="20"/>
    </w:rPr>
  </w:style>
  <w:style w:type="character" w:customStyle="1" w:styleId="CommentTextChar">
    <w:name w:val="Comment Text Char"/>
    <w:basedOn w:val="DefaultParagraphFont"/>
    <w:link w:val="CommentText"/>
    <w:uiPriority w:val="99"/>
    <w:semiHidden/>
    <w:rsid w:val="000B3290"/>
    <w:rPr>
      <w:sz w:val="20"/>
      <w:szCs w:val="20"/>
    </w:rPr>
  </w:style>
  <w:style w:type="paragraph" w:styleId="CommentSubject">
    <w:name w:val="annotation subject"/>
    <w:basedOn w:val="CommentText"/>
    <w:next w:val="CommentText"/>
    <w:link w:val="CommentSubjectChar"/>
    <w:uiPriority w:val="99"/>
    <w:semiHidden/>
    <w:unhideWhenUsed/>
    <w:rsid w:val="000B3290"/>
    <w:rPr>
      <w:b/>
      <w:bCs/>
    </w:rPr>
  </w:style>
  <w:style w:type="character" w:customStyle="1" w:styleId="CommentSubjectChar">
    <w:name w:val="Comment Subject Char"/>
    <w:basedOn w:val="CommentTextChar"/>
    <w:link w:val="CommentSubject"/>
    <w:uiPriority w:val="99"/>
    <w:semiHidden/>
    <w:rsid w:val="000B3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6622">
      <w:bodyDiv w:val="1"/>
      <w:marLeft w:val="0"/>
      <w:marRight w:val="0"/>
      <w:marTop w:val="0"/>
      <w:marBottom w:val="0"/>
      <w:divBdr>
        <w:top w:val="none" w:sz="0" w:space="0" w:color="auto"/>
        <w:left w:val="none" w:sz="0" w:space="0" w:color="auto"/>
        <w:bottom w:val="none" w:sz="0" w:space="0" w:color="auto"/>
        <w:right w:val="none" w:sz="0" w:space="0" w:color="auto"/>
      </w:divBdr>
      <w:divsChild>
        <w:div w:id="874006307">
          <w:marLeft w:val="0"/>
          <w:marRight w:val="0"/>
          <w:marTop w:val="0"/>
          <w:marBottom w:val="0"/>
          <w:divBdr>
            <w:top w:val="none" w:sz="0" w:space="0" w:color="auto"/>
            <w:left w:val="none" w:sz="0" w:space="0" w:color="auto"/>
            <w:bottom w:val="none" w:sz="0" w:space="0" w:color="auto"/>
            <w:right w:val="none" w:sz="0" w:space="0" w:color="auto"/>
          </w:divBdr>
          <w:divsChild>
            <w:div w:id="568657312">
              <w:marLeft w:val="0"/>
              <w:marRight w:val="0"/>
              <w:marTop w:val="0"/>
              <w:marBottom w:val="0"/>
              <w:divBdr>
                <w:top w:val="none" w:sz="0" w:space="0" w:color="auto"/>
                <w:left w:val="none" w:sz="0" w:space="0" w:color="auto"/>
                <w:bottom w:val="none" w:sz="0" w:space="0" w:color="auto"/>
                <w:right w:val="none" w:sz="0" w:space="0" w:color="auto"/>
              </w:divBdr>
            </w:div>
            <w:div w:id="1607075742">
              <w:marLeft w:val="0"/>
              <w:marRight w:val="0"/>
              <w:marTop w:val="0"/>
              <w:marBottom w:val="0"/>
              <w:divBdr>
                <w:top w:val="none" w:sz="0" w:space="0" w:color="auto"/>
                <w:left w:val="none" w:sz="0" w:space="0" w:color="auto"/>
                <w:bottom w:val="none" w:sz="0" w:space="0" w:color="auto"/>
                <w:right w:val="none" w:sz="0" w:space="0" w:color="auto"/>
              </w:divBdr>
            </w:div>
            <w:div w:id="909194174">
              <w:marLeft w:val="0"/>
              <w:marRight w:val="0"/>
              <w:marTop w:val="0"/>
              <w:marBottom w:val="0"/>
              <w:divBdr>
                <w:top w:val="none" w:sz="0" w:space="0" w:color="auto"/>
                <w:left w:val="none" w:sz="0" w:space="0" w:color="auto"/>
                <w:bottom w:val="none" w:sz="0" w:space="0" w:color="auto"/>
                <w:right w:val="none" w:sz="0" w:space="0" w:color="auto"/>
              </w:divBdr>
            </w:div>
            <w:div w:id="292030301">
              <w:marLeft w:val="0"/>
              <w:marRight w:val="0"/>
              <w:marTop w:val="0"/>
              <w:marBottom w:val="0"/>
              <w:divBdr>
                <w:top w:val="none" w:sz="0" w:space="0" w:color="auto"/>
                <w:left w:val="none" w:sz="0" w:space="0" w:color="auto"/>
                <w:bottom w:val="none" w:sz="0" w:space="0" w:color="auto"/>
                <w:right w:val="none" w:sz="0" w:space="0" w:color="auto"/>
              </w:divBdr>
            </w:div>
            <w:div w:id="2084405062">
              <w:marLeft w:val="0"/>
              <w:marRight w:val="0"/>
              <w:marTop w:val="0"/>
              <w:marBottom w:val="0"/>
              <w:divBdr>
                <w:top w:val="none" w:sz="0" w:space="0" w:color="auto"/>
                <w:left w:val="none" w:sz="0" w:space="0" w:color="auto"/>
                <w:bottom w:val="none" w:sz="0" w:space="0" w:color="auto"/>
                <w:right w:val="none" w:sz="0" w:space="0" w:color="auto"/>
              </w:divBdr>
            </w:div>
            <w:div w:id="1138036528">
              <w:marLeft w:val="0"/>
              <w:marRight w:val="0"/>
              <w:marTop w:val="0"/>
              <w:marBottom w:val="0"/>
              <w:divBdr>
                <w:top w:val="none" w:sz="0" w:space="0" w:color="auto"/>
                <w:left w:val="none" w:sz="0" w:space="0" w:color="auto"/>
                <w:bottom w:val="none" w:sz="0" w:space="0" w:color="auto"/>
                <w:right w:val="none" w:sz="0" w:space="0" w:color="auto"/>
              </w:divBdr>
            </w:div>
            <w:div w:id="548108480">
              <w:marLeft w:val="0"/>
              <w:marRight w:val="0"/>
              <w:marTop w:val="0"/>
              <w:marBottom w:val="0"/>
              <w:divBdr>
                <w:top w:val="none" w:sz="0" w:space="0" w:color="auto"/>
                <w:left w:val="none" w:sz="0" w:space="0" w:color="auto"/>
                <w:bottom w:val="none" w:sz="0" w:space="0" w:color="auto"/>
                <w:right w:val="none" w:sz="0" w:space="0" w:color="auto"/>
              </w:divBdr>
            </w:div>
            <w:div w:id="207497681">
              <w:marLeft w:val="0"/>
              <w:marRight w:val="0"/>
              <w:marTop w:val="0"/>
              <w:marBottom w:val="0"/>
              <w:divBdr>
                <w:top w:val="none" w:sz="0" w:space="0" w:color="auto"/>
                <w:left w:val="none" w:sz="0" w:space="0" w:color="auto"/>
                <w:bottom w:val="none" w:sz="0" w:space="0" w:color="auto"/>
                <w:right w:val="none" w:sz="0" w:space="0" w:color="auto"/>
              </w:divBdr>
            </w:div>
            <w:div w:id="1175657407">
              <w:marLeft w:val="0"/>
              <w:marRight w:val="0"/>
              <w:marTop w:val="0"/>
              <w:marBottom w:val="0"/>
              <w:divBdr>
                <w:top w:val="none" w:sz="0" w:space="0" w:color="auto"/>
                <w:left w:val="none" w:sz="0" w:space="0" w:color="auto"/>
                <w:bottom w:val="none" w:sz="0" w:space="0" w:color="auto"/>
                <w:right w:val="none" w:sz="0" w:space="0" w:color="auto"/>
              </w:divBdr>
            </w:div>
            <w:div w:id="2141921138">
              <w:marLeft w:val="0"/>
              <w:marRight w:val="0"/>
              <w:marTop w:val="0"/>
              <w:marBottom w:val="0"/>
              <w:divBdr>
                <w:top w:val="none" w:sz="0" w:space="0" w:color="auto"/>
                <w:left w:val="none" w:sz="0" w:space="0" w:color="auto"/>
                <w:bottom w:val="none" w:sz="0" w:space="0" w:color="auto"/>
                <w:right w:val="none" w:sz="0" w:space="0" w:color="auto"/>
              </w:divBdr>
            </w:div>
            <w:div w:id="1786191327">
              <w:marLeft w:val="0"/>
              <w:marRight w:val="0"/>
              <w:marTop w:val="0"/>
              <w:marBottom w:val="0"/>
              <w:divBdr>
                <w:top w:val="none" w:sz="0" w:space="0" w:color="auto"/>
                <w:left w:val="none" w:sz="0" w:space="0" w:color="auto"/>
                <w:bottom w:val="none" w:sz="0" w:space="0" w:color="auto"/>
                <w:right w:val="none" w:sz="0" w:space="0" w:color="auto"/>
              </w:divBdr>
            </w:div>
            <w:div w:id="1978602169">
              <w:marLeft w:val="0"/>
              <w:marRight w:val="0"/>
              <w:marTop w:val="0"/>
              <w:marBottom w:val="0"/>
              <w:divBdr>
                <w:top w:val="none" w:sz="0" w:space="0" w:color="auto"/>
                <w:left w:val="none" w:sz="0" w:space="0" w:color="auto"/>
                <w:bottom w:val="none" w:sz="0" w:space="0" w:color="auto"/>
                <w:right w:val="none" w:sz="0" w:space="0" w:color="auto"/>
              </w:divBdr>
            </w:div>
            <w:div w:id="1573613574">
              <w:marLeft w:val="0"/>
              <w:marRight w:val="0"/>
              <w:marTop w:val="0"/>
              <w:marBottom w:val="0"/>
              <w:divBdr>
                <w:top w:val="none" w:sz="0" w:space="0" w:color="auto"/>
                <w:left w:val="none" w:sz="0" w:space="0" w:color="auto"/>
                <w:bottom w:val="none" w:sz="0" w:space="0" w:color="auto"/>
                <w:right w:val="none" w:sz="0" w:space="0" w:color="auto"/>
              </w:divBdr>
            </w:div>
            <w:div w:id="862210973">
              <w:marLeft w:val="0"/>
              <w:marRight w:val="0"/>
              <w:marTop w:val="0"/>
              <w:marBottom w:val="0"/>
              <w:divBdr>
                <w:top w:val="none" w:sz="0" w:space="0" w:color="auto"/>
                <w:left w:val="none" w:sz="0" w:space="0" w:color="auto"/>
                <w:bottom w:val="none" w:sz="0" w:space="0" w:color="auto"/>
                <w:right w:val="none" w:sz="0" w:space="0" w:color="auto"/>
              </w:divBdr>
            </w:div>
            <w:div w:id="1855655341">
              <w:marLeft w:val="0"/>
              <w:marRight w:val="0"/>
              <w:marTop w:val="0"/>
              <w:marBottom w:val="0"/>
              <w:divBdr>
                <w:top w:val="none" w:sz="0" w:space="0" w:color="auto"/>
                <w:left w:val="none" w:sz="0" w:space="0" w:color="auto"/>
                <w:bottom w:val="none" w:sz="0" w:space="0" w:color="auto"/>
                <w:right w:val="none" w:sz="0" w:space="0" w:color="auto"/>
              </w:divBdr>
            </w:div>
            <w:div w:id="660472849">
              <w:marLeft w:val="0"/>
              <w:marRight w:val="0"/>
              <w:marTop w:val="0"/>
              <w:marBottom w:val="0"/>
              <w:divBdr>
                <w:top w:val="none" w:sz="0" w:space="0" w:color="auto"/>
                <w:left w:val="none" w:sz="0" w:space="0" w:color="auto"/>
                <w:bottom w:val="none" w:sz="0" w:space="0" w:color="auto"/>
                <w:right w:val="none" w:sz="0" w:space="0" w:color="auto"/>
              </w:divBdr>
            </w:div>
            <w:div w:id="408236266">
              <w:marLeft w:val="0"/>
              <w:marRight w:val="0"/>
              <w:marTop w:val="0"/>
              <w:marBottom w:val="0"/>
              <w:divBdr>
                <w:top w:val="none" w:sz="0" w:space="0" w:color="auto"/>
                <w:left w:val="none" w:sz="0" w:space="0" w:color="auto"/>
                <w:bottom w:val="none" w:sz="0" w:space="0" w:color="auto"/>
                <w:right w:val="none" w:sz="0" w:space="0" w:color="auto"/>
              </w:divBdr>
            </w:div>
            <w:div w:id="368652602">
              <w:marLeft w:val="0"/>
              <w:marRight w:val="0"/>
              <w:marTop w:val="0"/>
              <w:marBottom w:val="0"/>
              <w:divBdr>
                <w:top w:val="none" w:sz="0" w:space="0" w:color="auto"/>
                <w:left w:val="none" w:sz="0" w:space="0" w:color="auto"/>
                <w:bottom w:val="none" w:sz="0" w:space="0" w:color="auto"/>
                <w:right w:val="none" w:sz="0" w:space="0" w:color="auto"/>
              </w:divBdr>
            </w:div>
            <w:div w:id="139344051">
              <w:marLeft w:val="0"/>
              <w:marRight w:val="0"/>
              <w:marTop w:val="0"/>
              <w:marBottom w:val="0"/>
              <w:divBdr>
                <w:top w:val="none" w:sz="0" w:space="0" w:color="auto"/>
                <w:left w:val="none" w:sz="0" w:space="0" w:color="auto"/>
                <w:bottom w:val="none" w:sz="0" w:space="0" w:color="auto"/>
                <w:right w:val="none" w:sz="0" w:space="0" w:color="auto"/>
              </w:divBdr>
            </w:div>
            <w:div w:id="1197352315">
              <w:marLeft w:val="0"/>
              <w:marRight w:val="0"/>
              <w:marTop w:val="0"/>
              <w:marBottom w:val="0"/>
              <w:divBdr>
                <w:top w:val="none" w:sz="0" w:space="0" w:color="auto"/>
                <w:left w:val="none" w:sz="0" w:space="0" w:color="auto"/>
                <w:bottom w:val="none" w:sz="0" w:space="0" w:color="auto"/>
                <w:right w:val="none" w:sz="0" w:space="0" w:color="auto"/>
              </w:divBdr>
            </w:div>
            <w:div w:id="25643683">
              <w:marLeft w:val="0"/>
              <w:marRight w:val="0"/>
              <w:marTop w:val="0"/>
              <w:marBottom w:val="0"/>
              <w:divBdr>
                <w:top w:val="none" w:sz="0" w:space="0" w:color="auto"/>
                <w:left w:val="none" w:sz="0" w:space="0" w:color="auto"/>
                <w:bottom w:val="none" w:sz="0" w:space="0" w:color="auto"/>
                <w:right w:val="none" w:sz="0" w:space="0" w:color="auto"/>
              </w:divBdr>
            </w:div>
            <w:div w:id="1652641165">
              <w:marLeft w:val="0"/>
              <w:marRight w:val="0"/>
              <w:marTop w:val="0"/>
              <w:marBottom w:val="0"/>
              <w:divBdr>
                <w:top w:val="none" w:sz="0" w:space="0" w:color="auto"/>
                <w:left w:val="none" w:sz="0" w:space="0" w:color="auto"/>
                <w:bottom w:val="none" w:sz="0" w:space="0" w:color="auto"/>
                <w:right w:val="none" w:sz="0" w:space="0" w:color="auto"/>
              </w:divBdr>
            </w:div>
            <w:div w:id="679697105">
              <w:marLeft w:val="0"/>
              <w:marRight w:val="0"/>
              <w:marTop w:val="0"/>
              <w:marBottom w:val="0"/>
              <w:divBdr>
                <w:top w:val="none" w:sz="0" w:space="0" w:color="auto"/>
                <w:left w:val="none" w:sz="0" w:space="0" w:color="auto"/>
                <w:bottom w:val="none" w:sz="0" w:space="0" w:color="auto"/>
                <w:right w:val="none" w:sz="0" w:space="0" w:color="auto"/>
              </w:divBdr>
            </w:div>
            <w:div w:id="562717645">
              <w:marLeft w:val="0"/>
              <w:marRight w:val="0"/>
              <w:marTop w:val="0"/>
              <w:marBottom w:val="0"/>
              <w:divBdr>
                <w:top w:val="none" w:sz="0" w:space="0" w:color="auto"/>
                <w:left w:val="none" w:sz="0" w:space="0" w:color="auto"/>
                <w:bottom w:val="none" w:sz="0" w:space="0" w:color="auto"/>
                <w:right w:val="none" w:sz="0" w:space="0" w:color="auto"/>
              </w:divBdr>
            </w:div>
            <w:div w:id="1509247596">
              <w:marLeft w:val="0"/>
              <w:marRight w:val="0"/>
              <w:marTop w:val="0"/>
              <w:marBottom w:val="0"/>
              <w:divBdr>
                <w:top w:val="none" w:sz="0" w:space="0" w:color="auto"/>
                <w:left w:val="none" w:sz="0" w:space="0" w:color="auto"/>
                <w:bottom w:val="none" w:sz="0" w:space="0" w:color="auto"/>
                <w:right w:val="none" w:sz="0" w:space="0" w:color="auto"/>
              </w:divBdr>
            </w:div>
            <w:div w:id="575096067">
              <w:marLeft w:val="0"/>
              <w:marRight w:val="0"/>
              <w:marTop w:val="0"/>
              <w:marBottom w:val="0"/>
              <w:divBdr>
                <w:top w:val="none" w:sz="0" w:space="0" w:color="auto"/>
                <w:left w:val="none" w:sz="0" w:space="0" w:color="auto"/>
                <w:bottom w:val="none" w:sz="0" w:space="0" w:color="auto"/>
                <w:right w:val="none" w:sz="0" w:space="0" w:color="auto"/>
              </w:divBdr>
            </w:div>
            <w:div w:id="844634190">
              <w:marLeft w:val="0"/>
              <w:marRight w:val="0"/>
              <w:marTop w:val="0"/>
              <w:marBottom w:val="0"/>
              <w:divBdr>
                <w:top w:val="none" w:sz="0" w:space="0" w:color="auto"/>
                <w:left w:val="none" w:sz="0" w:space="0" w:color="auto"/>
                <w:bottom w:val="none" w:sz="0" w:space="0" w:color="auto"/>
                <w:right w:val="none" w:sz="0" w:space="0" w:color="auto"/>
              </w:divBdr>
            </w:div>
            <w:div w:id="1983802217">
              <w:marLeft w:val="0"/>
              <w:marRight w:val="0"/>
              <w:marTop w:val="0"/>
              <w:marBottom w:val="0"/>
              <w:divBdr>
                <w:top w:val="none" w:sz="0" w:space="0" w:color="auto"/>
                <w:left w:val="none" w:sz="0" w:space="0" w:color="auto"/>
                <w:bottom w:val="none" w:sz="0" w:space="0" w:color="auto"/>
                <w:right w:val="none" w:sz="0" w:space="0" w:color="auto"/>
              </w:divBdr>
            </w:div>
            <w:div w:id="1018507716">
              <w:marLeft w:val="0"/>
              <w:marRight w:val="0"/>
              <w:marTop w:val="0"/>
              <w:marBottom w:val="0"/>
              <w:divBdr>
                <w:top w:val="none" w:sz="0" w:space="0" w:color="auto"/>
                <w:left w:val="none" w:sz="0" w:space="0" w:color="auto"/>
                <w:bottom w:val="none" w:sz="0" w:space="0" w:color="auto"/>
                <w:right w:val="none" w:sz="0" w:space="0" w:color="auto"/>
              </w:divBdr>
            </w:div>
            <w:div w:id="839002043">
              <w:marLeft w:val="0"/>
              <w:marRight w:val="0"/>
              <w:marTop w:val="0"/>
              <w:marBottom w:val="0"/>
              <w:divBdr>
                <w:top w:val="none" w:sz="0" w:space="0" w:color="auto"/>
                <w:left w:val="none" w:sz="0" w:space="0" w:color="auto"/>
                <w:bottom w:val="none" w:sz="0" w:space="0" w:color="auto"/>
                <w:right w:val="none" w:sz="0" w:space="0" w:color="auto"/>
              </w:divBdr>
            </w:div>
            <w:div w:id="913586047">
              <w:marLeft w:val="0"/>
              <w:marRight w:val="0"/>
              <w:marTop w:val="0"/>
              <w:marBottom w:val="0"/>
              <w:divBdr>
                <w:top w:val="none" w:sz="0" w:space="0" w:color="auto"/>
                <w:left w:val="none" w:sz="0" w:space="0" w:color="auto"/>
                <w:bottom w:val="none" w:sz="0" w:space="0" w:color="auto"/>
                <w:right w:val="none" w:sz="0" w:space="0" w:color="auto"/>
              </w:divBdr>
            </w:div>
            <w:div w:id="442529908">
              <w:marLeft w:val="0"/>
              <w:marRight w:val="0"/>
              <w:marTop w:val="0"/>
              <w:marBottom w:val="0"/>
              <w:divBdr>
                <w:top w:val="none" w:sz="0" w:space="0" w:color="auto"/>
                <w:left w:val="none" w:sz="0" w:space="0" w:color="auto"/>
                <w:bottom w:val="none" w:sz="0" w:space="0" w:color="auto"/>
                <w:right w:val="none" w:sz="0" w:space="0" w:color="auto"/>
              </w:divBdr>
            </w:div>
            <w:div w:id="629436914">
              <w:marLeft w:val="0"/>
              <w:marRight w:val="0"/>
              <w:marTop w:val="0"/>
              <w:marBottom w:val="0"/>
              <w:divBdr>
                <w:top w:val="none" w:sz="0" w:space="0" w:color="auto"/>
                <w:left w:val="none" w:sz="0" w:space="0" w:color="auto"/>
                <w:bottom w:val="none" w:sz="0" w:space="0" w:color="auto"/>
                <w:right w:val="none" w:sz="0" w:space="0" w:color="auto"/>
              </w:divBdr>
            </w:div>
            <w:div w:id="118450909">
              <w:marLeft w:val="0"/>
              <w:marRight w:val="0"/>
              <w:marTop w:val="0"/>
              <w:marBottom w:val="0"/>
              <w:divBdr>
                <w:top w:val="none" w:sz="0" w:space="0" w:color="auto"/>
                <w:left w:val="none" w:sz="0" w:space="0" w:color="auto"/>
                <w:bottom w:val="none" w:sz="0" w:space="0" w:color="auto"/>
                <w:right w:val="none" w:sz="0" w:space="0" w:color="auto"/>
              </w:divBdr>
            </w:div>
            <w:div w:id="991370326">
              <w:marLeft w:val="0"/>
              <w:marRight w:val="0"/>
              <w:marTop w:val="0"/>
              <w:marBottom w:val="0"/>
              <w:divBdr>
                <w:top w:val="none" w:sz="0" w:space="0" w:color="auto"/>
                <w:left w:val="none" w:sz="0" w:space="0" w:color="auto"/>
                <w:bottom w:val="none" w:sz="0" w:space="0" w:color="auto"/>
                <w:right w:val="none" w:sz="0" w:space="0" w:color="auto"/>
              </w:divBdr>
            </w:div>
            <w:div w:id="413282752">
              <w:marLeft w:val="0"/>
              <w:marRight w:val="0"/>
              <w:marTop w:val="0"/>
              <w:marBottom w:val="0"/>
              <w:divBdr>
                <w:top w:val="none" w:sz="0" w:space="0" w:color="auto"/>
                <w:left w:val="none" w:sz="0" w:space="0" w:color="auto"/>
                <w:bottom w:val="none" w:sz="0" w:space="0" w:color="auto"/>
                <w:right w:val="none" w:sz="0" w:space="0" w:color="auto"/>
              </w:divBdr>
            </w:div>
            <w:div w:id="697434564">
              <w:marLeft w:val="0"/>
              <w:marRight w:val="0"/>
              <w:marTop w:val="0"/>
              <w:marBottom w:val="0"/>
              <w:divBdr>
                <w:top w:val="none" w:sz="0" w:space="0" w:color="auto"/>
                <w:left w:val="none" w:sz="0" w:space="0" w:color="auto"/>
                <w:bottom w:val="none" w:sz="0" w:space="0" w:color="auto"/>
                <w:right w:val="none" w:sz="0" w:space="0" w:color="auto"/>
              </w:divBdr>
            </w:div>
            <w:div w:id="994529577">
              <w:marLeft w:val="0"/>
              <w:marRight w:val="0"/>
              <w:marTop w:val="0"/>
              <w:marBottom w:val="0"/>
              <w:divBdr>
                <w:top w:val="none" w:sz="0" w:space="0" w:color="auto"/>
                <w:left w:val="none" w:sz="0" w:space="0" w:color="auto"/>
                <w:bottom w:val="none" w:sz="0" w:space="0" w:color="auto"/>
                <w:right w:val="none" w:sz="0" w:space="0" w:color="auto"/>
              </w:divBdr>
            </w:div>
            <w:div w:id="900335894">
              <w:marLeft w:val="0"/>
              <w:marRight w:val="0"/>
              <w:marTop w:val="0"/>
              <w:marBottom w:val="0"/>
              <w:divBdr>
                <w:top w:val="none" w:sz="0" w:space="0" w:color="auto"/>
                <w:left w:val="none" w:sz="0" w:space="0" w:color="auto"/>
                <w:bottom w:val="none" w:sz="0" w:space="0" w:color="auto"/>
                <w:right w:val="none" w:sz="0" w:space="0" w:color="auto"/>
              </w:divBdr>
            </w:div>
            <w:div w:id="664406977">
              <w:marLeft w:val="0"/>
              <w:marRight w:val="0"/>
              <w:marTop w:val="0"/>
              <w:marBottom w:val="0"/>
              <w:divBdr>
                <w:top w:val="none" w:sz="0" w:space="0" w:color="auto"/>
                <w:left w:val="none" w:sz="0" w:space="0" w:color="auto"/>
                <w:bottom w:val="none" w:sz="0" w:space="0" w:color="auto"/>
                <w:right w:val="none" w:sz="0" w:space="0" w:color="auto"/>
              </w:divBdr>
            </w:div>
            <w:div w:id="1981180606">
              <w:marLeft w:val="0"/>
              <w:marRight w:val="0"/>
              <w:marTop w:val="0"/>
              <w:marBottom w:val="0"/>
              <w:divBdr>
                <w:top w:val="none" w:sz="0" w:space="0" w:color="auto"/>
                <w:left w:val="none" w:sz="0" w:space="0" w:color="auto"/>
                <w:bottom w:val="none" w:sz="0" w:space="0" w:color="auto"/>
                <w:right w:val="none" w:sz="0" w:space="0" w:color="auto"/>
              </w:divBdr>
            </w:div>
            <w:div w:id="765080104">
              <w:marLeft w:val="0"/>
              <w:marRight w:val="0"/>
              <w:marTop w:val="0"/>
              <w:marBottom w:val="0"/>
              <w:divBdr>
                <w:top w:val="none" w:sz="0" w:space="0" w:color="auto"/>
                <w:left w:val="none" w:sz="0" w:space="0" w:color="auto"/>
                <w:bottom w:val="none" w:sz="0" w:space="0" w:color="auto"/>
                <w:right w:val="none" w:sz="0" w:space="0" w:color="auto"/>
              </w:divBdr>
            </w:div>
            <w:div w:id="1163551214">
              <w:marLeft w:val="0"/>
              <w:marRight w:val="0"/>
              <w:marTop w:val="0"/>
              <w:marBottom w:val="0"/>
              <w:divBdr>
                <w:top w:val="none" w:sz="0" w:space="0" w:color="auto"/>
                <w:left w:val="none" w:sz="0" w:space="0" w:color="auto"/>
                <w:bottom w:val="none" w:sz="0" w:space="0" w:color="auto"/>
                <w:right w:val="none" w:sz="0" w:space="0" w:color="auto"/>
              </w:divBdr>
            </w:div>
            <w:div w:id="2134397926">
              <w:marLeft w:val="0"/>
              <w:marRight w:val="0"/>
              <w:marTop w:val="0"/>
              <w:marBottom w:val="0"/>
              <w:divBdr>
                <w:top w:val="none" w:sz="0" w:space="0" w:color="auto"/>
                <w:left w:val="none" w:sz="0" w:space="0" w:color="auto"/>
                <w:bottom w:val="none" w:sz="0" w:space="0" w:color="auto"/>
                <w:right w:val="none" w:sz="0" w:space="0" w:color="auto"/>
              </w:divBdr>
            </w:div>
            <w:div w:id="901872853">
              <w:marLeft w:val="0"/>
              <w:marRight w:val="0"/>
              <w:marTop w:val="0"/>
              <w:marBottom w:val="0"/>
              <w:divBdr>
                <w:top w:val="none" w:sz="0" w:space="0" w:color="auto"/>
                <w:left w:val="none" w:sz="0" w:space="0" w:color="auto"/>
                <w:bottom w:val="none" w:sz="0" w:space="0" w:color="auto"/>
                <w:right w:val="none" w:sz="0" w:space="0" w:color="auto"/>
              </w:divBdr>
            </w:div>
            <w:div w:id="357240070">
              <w:marLeft w:val="0"/>
              <w:marRight w:val="0"/>
              <w:marTop w:val="0"/>
              <w:marBottom w:val="0"/>
              <w:divBdr>
                <w:top w:val="none" w:sz="0" w:space="0" w:color="auto"/>
                <w:left w:val="none" w:sz="0" w:space="0" w:color="auto"/>
                <w:bottom w:val="none" w:sz="0" w:space="0" w:color="auto"/>
                <w:right w:val="none" w:sz="0" w:space="0" w:color="auto"/>
              </w:divBdr>
            </w:div>
            <w:div w:id="540019091">
              <w:marLeft w:val="0"/>
              <w:marRight w:val="0"/>
              <w:marTop w:val="0"/>
              <w:marBottom w:val="0"/>
              <w:divBdr>
                <w:top w:val="none" w:sz="0" w:space="0" w:color="auto"/>
                <w:left w:val="none" w:sz="0" w:space="0" w:color="auto"/>
                <w:bottom w:val="none" w:sz="0" w:space="0" w:color="auto"/>
                <w:right w:val="none" w:sz="0" w:space="0" w:color="auto"/>
              </w:divBdr>
            </w:div>
            <w:div w:id="1343121108">
              <w:marLeft w:val="0"/>
              <w:marRight w:val="0"/>
              <w:marTop w:val="0"/>
              <w:marBottom w:val="0"/>
              <w:divBdr>
                <w:top w:val="none" w:sz="0" w:space="0" w:color="auto"/>
                <w:left w:val="none" w:sz="0" w:space="0" w:color="auto"/>
                <w:bottom w:val="none" w:sz="0" w:space="0" w:color="auto"/>
                <w:right w:val="none" w:sz="0" w:space="0" w:color="auto"/>
              </w:divBdr>
            </w:div>
            <w:div w:id="2096895447">
              <w:marLeft w:val="0"/>
              <w:marRight w:val="0"/>
              <w:marTop w:val="0"/>
              <w:marBottom w:val="0"/>
              <w:divBdr>
                <w:top w:val="none" w:sz="0" w:space="0" w:color="auto"/>
                <w:left w:val="none" w:sz="0" w:space="0" w:color="auto"/>
                <w:bottom w:val="none" w:sz="0" w:space="0" w:color="auto"/>
                <w:right w:val="none" w:sz="0" w:space="0" w:color="auto"/>
              </w:divBdr>
            </w:div>
            <w:div w:id="1605263829">
              <w:marLeft w:val="0"/>
              <w:marRight w:val="0"/>
              <w:marTop w:val="0"/>
              <w:marBottom w:val="0"/>
              <w:divBdr>
                <w:top w:val="none" w:sz="0" w:space="0" w:color="auto"/>
                <w:left w:val="none" w:sz="0" w:space="0" w:color="auto"/>
                <w:bottom w:val="none" w:sz="0" w:space="0" w:color="auto"/>
                <w:right w:val="none" w:sz="0" w:space="0" w:color="auto"/>
              </w:divBdr>
            </w:div>
            <w:div w:id="1192453928">
              <w:marLeft w:val="0"/>
              <w:marRight w:val="0"/>
              <w:marTop w:val="0"/>
              <w:marBottom w:val="0"/>
              <w:divBdr>
                <w:top w:val="none" w:sz="0" w:space="0" w:color="auto"/>
                <w:left w:val="none" w:sz="0" w:space="0" w:color="auto"/>
                <w:bottom w:val="none" w:sz="0" w:space="0" w:color="auto"/>
                <w:right w:val="none" w:sz="0" w:space="0" w:color="auto"/>
              </w:divBdr>
            </w:div>
            <w:div w:id="205875430">
              <w:marLeft w:val="0"/>
              <w:marRight w:val="0"/>
              <w:marTop w:val="0"/>
              <w:marBottom w:val="0"/>
              <w:divBdr>
                <w:top w:val="none" w:sz="0" w:space="0" w:color="auto"/>
                <w:left w:val="none" w:sz="0" w:space="0" w:color="auto"/>
                <w:bottom w:val="none" w:sz="0" w:space="0" w:color="auto"/>
                <w:right w:val="none" w:sz="0" w:space="0" w:color="auto"/>
              </w:divBdr>
            </w:div>
            <w:div w:id="1616057277">
              <w:marLeft w:val="0"/>
              <w:marRight w:val="0"/>
              <w:marTop w:val="0"/>
              <w:marBottom w:val="0"/>
              <w:divBdr>
                <w:top w:val="none" w:sz="0" w:space="0" w:color="auto"/>
                <w:left w:val="none" w:sz="0" w:space="0" w:color="auto"/>
                <w:bottom w:val="none" w:sz="0" w:space="0" w:color="auto"/>
                <w:right w:val="none" w:sz="0" w:space="0" w:color="auto"/>
              </w:divBdr>
            </w:div>
            <w:div w:id="894781627">
              <w:marLeft w:val="0"/>
              <w:marRight w:val="0"/>
              <w:marTop w:val="0"/>
              <w:marBottom w:val="0"/>
              <w:divBdr>
                <w:top w:val="none" w:sz="0" w:space="0" w:color="auto"/>
                <w:left w:val="none" w:sz="0" w:space="0" w:color="auto"/>
                <w:bottom w:val="none" w:sz="0" w:space="0" w:color="auto"/>
                <w:right w:val="none" w:sz="0" w:space="0" w:color="auto"/>
              </w:divBdr>
            </w:div>
            <w:div w:id="1470635884">
              <w:marLeft w:val="0"/>
              <w:marRight w:val="0"/>
              <w:marTop w:val="0"/>
              <w:marBottom w:val="0"/>
              <w:divBdr>
                <w:top w:val="none" w:sz="0" w:space="0" w:color="auto"/>
                <w:left w:val="none" w:sz="0" w:space="0" w:color="auto"/>
                <w:bottom w:val="none" w:sz="0" w:space="0" w:color="auto"/>
                <w:right w:val="none" w:sz="0" w:space="0" w:color="auto"/>
              </w:divBdr>
            </w:div>
            <w:div w:id="100421847">
              <w:marLeft w:val="0"/>
              <w:marRight w:val="0"/>
              <w:marTop w:val="0"/>
              <w:marBottom w:val="0"/>
              <w:divBdr>
                <w:top w:val="none" w:sz="0" w:space="0" w:color="auto"/>
                <w:left w:val="none" w:sz="0" w:space="0" w:color="auto"/>
                <w:bottom w:val="none" w:sz="0" w:space="0" w:color="auto"/>
                <w:right w:val="none" w:sz="0" w:space="0" w:color="auto"/>
              </w:divBdr>
            </w:div>
            <w:div w:id="1986858488">
              <w:marLeft w:val="0"/>
              <w:marRight w:val="0"/>
              <w:marTop w:val="0"/>
              <w:marBottom w:val="0"/>
              <w:divBdr>
                <w:top w:val="none" w:sz="0" w:space="0" w:color="auto"/>
                <w:left w:val="none" w:sz="0" w:space="0" w:color="auto"/>
                <w:bottom w:val="none" w:sz="0" w:space="0" w:color="auto"/>
                <w:right w:val="none" w:sz="0" w:space="0" w:color="auto"/>
              </w:divBdr>
            </w:div>
            <w:div w:id="1909805828">
              <w:marLeft w:val="0"/>
              <w:marRight w:val="0"/>
              <w:marTop w:val="0"/>
              <w:marBottom w:val="0"/>
              <w:divBdr>
                <w:top w:val="none" w:sz="0" w:space="0" w:color="auto"/>
                <w:left w:val="none" w:sz="0" w:space="0" w:color="auto"/>
                <w:bottom w:val="none" w:sz="0" w:space="0" w:color="auto"/>
                <w:right w:val="none" w:sz="0" w:space="0" w:color="auto"/>
              </w:divBdr>
            </w:div>
            <w:div w:id="1592621124">
              <w:marLeft w:val="0"/>
              <w:marRight w:val="0"/>
              <w:marTop w:val="0"/>
              <w:marBottom w:val="0"/>
              <w:divBdr>
                <w:top w:val="none" w:sz="0" w:space="0" w:color="auto"/>
                <w:left w:val="none" w:sz="0" w:space="0" w:color="auto"/>
                <w:bottom w:val="none" w:sz="0" w:space="0" w:color="auto"/>
                <w:right w:val="none" w:sz="0" w:space="0" w:color="auto"/>
              </w:divBdr>
            </w:div>
            <w:div w:id="67390329">
              <w:marLeft w:val="0"/>
              <w:marRight w:val="0"/>
              <w:marTop w:val="0"/>
              <w:marBottom w:val="0"/>
              <w:divBdr>
                <w:top w:val="none" w:sz="0" w:space="0" w:color="auto"/>
                <w:left w:val="none" w:sz="0" w:space="0" w:color="auto"/>
                <w:bottom w:val="none" w:sz="0" w:space="0" w:color="auto"/>
                <w:right w:val="none" w:sz="0" w:space="0" w:color="auto"/>
              </w:divBdr>
            </w:div>
            <w:div w:id="122581746">
              <w:marLeft w:val="0"/>
              <w:marRight w:val="0"/>
              <w:marTop w:val="0"/>
              <w:marBottom w:val="0"/>
              <w:divBdr>
                <w:top w:val="none" w:sz="0" w:space="0" w:color="auto"/>
                <w:left w:val="none" w:sz="0" w:space="0" w:color="auto"/>
                <w:bottom w:val="none" w:sz="0" w:space="0" w:color="auto"/>
                <w:right w:val="none" w:sz="0" w:space="0" w:color="auto"/>
              </w:divBdr>
            </w:div>
            <w:div w:id="1304236719">
              <w:marLeft w:val="0"/>
              <w:marRight w:val="0"/>
              <w:marTop w:val="0"/>
              <w:marBottom w:val="0"/>
              <w:divBdr>
                <w:top w:val="none" w:sz="0" w:space="0" w:color="auto"/>
                <w:left w:val="none" w:sz="0" w:space="0" w:color="auto"/>
                <w:bottom w:val="none" w:sz="0" w:space="0" w:color="auto"/>
                <w:right w:val="none" w:sz="0" w:space="0" w:color="auto"/>
              </w:divBdr>
            </w:div>
            <w:div w:id="1326125605">
              <w:marLeft w:val="0"/>
              <w:marRight w:val="0"/>
              <w:marTop w:val="0"/>
              <w:marBottom w:val="0"/>
              <w:divBdr>
                <w:top w:val="none" w:sz="0" w:space="0" w:color="auto"/>
                <w:left w:val="none" w:sz="0" w:space="0" w:color="auto"/>
                <w:bottom w:val="none" w:sz="0" w:space="0" w:color="auto"/>
                <w:right w:val="none" w:sz="0" w:space="0" w:color="auto"/>
              </w:divBdr>
            </w:div>
            <w:div w:id="735707925">
              <w:marLeft w:val="0"/>
              <w:marRight w:val="0"/>
              <w:marTop w:val="0"/>
              <w:marBottom w:val="0"/>
              <w:divBdr>
                <w:top w:val="none" w:sz="0" w:space="0" w:color="auto"/>
                <w:left w:val="none" w:sz="0" w:space="0" w:color="auto"/>
                <w:bottom w:val="none" w:sz="0" w:space="0" w:color="auto"/>
                <w:right w:val="none" w:sz="0" w:space="0" w:color="auto"/>
              </w:divBdr>
            </w:div>
            <w:div w:id="909845080">
              <w:marLeft w:val="0"/>
              <w:marRight w:val="0"/>
              <w:marTop w:val="0"/>
              <w:marBottom w:val="0"/>
              <w:divBdr>
                <w:top w:val="none" w:sz="0" w:space="0" w:color="auto"/>
                <w:left w:val="none" w:sz="0" w:space="0" w:color="auto"/>
                <w:bottom w:val="none" w:sz="0" w:space="0" w:color="auto"/>
                <w:right w:val="none" w:sz="0" w:space="0" w:color="auto"/>
              </w:divBdr>
            </w:div>
            <w:div w:id="384448250">
              <w:marLeft w:val="0"/>
              <w:marRight w:val="0"/>
              <w:marTop w:val="0"/>
              <w:marBottom w:val="0"/>
              <w:divBdr>
                <w:top w:val="none" w:sz="0" w:space="0" w:color="auto"/>
                <w:left w:val="none" w:sz="0" w:space="0" w:color="auto"/>
                <w:bottom w:val="none" w:sz="0" w:space="0" w:color="auto"/>
                <w:right w:val="none" w:sz="0" w:space="0" w:color="auto"/>
              </w:divBdr>
            </w:div>
            <w:div w:id="867985690">
              <w:marLeft w:val="0"/>
              <w:marRight w:val="0"/>
              <w:marTop w:val="0"/>
              <w:marBottom w:val="0"/>
              <w:divBdr>
                <w:top w:val="none" w:sz="0" w:space="0" w:color="auto"/>
                <w:left w:val="none" w:sz="0" w:space="0" w:color="auto"/>
                <w:bottom w:val="none" w:sz="0" w:space="0" w:color="auto"/>
                <w:right w:val="none" w:sz="0" w:space="0" w:color="auto"/>
              </w:divBdr>
            </w:div>
            <w:div w:id="1047220538">
              <w:marLeft w:val="0"/>
              <w:marRight w:val="0"/>
              <w:marTop w:val="0"/>
              <w:marBottom w:val="0"/>
              <w:divBdr>
                <w:top w:val="none" w:sz="0" w:space="0" w:color="auto"/>
                <w:left w:val="none" w:sz="0" w:space="0" w:color="auto"/>
                <w:bottom w:val="none" w:sz="0" w:space="0" w:color="auto"/>
                <w:right w:val="none" w:sz="0" w:space="0" w:color="auto"/>
              </w:divBdr>
            </w:div>
            <w:div w:id="954679853">
              <w:marLeft w:val="0"/>
              <w:marRight w:val="0"/>
              <w:marTop w:val="0"/>
              <w:marBottom w:val="0"/>
              <w:divBdr>
                <w:top w:val="none" w:sz="0" w:space="0" w:color="auto"/>
                <w:left w:val="none" w:sz="0" w:space="0" w:color="auto"/>
                <w:bottom w:val="none" w:sz="0" w:space="0" w:color="auto"/>
                <w:right w:val="none" w:sz="0" w:space="0" w:color="auto"/>
              </w:divBdr>
            </w:div>
            <w:div w:id="1273512763">
              <w:marLeft w:val="0"/>
              <w:marRight w:val="0"/>
              <w:marTop w:val="0"/>
              <w:marBottom w:val="0"/>
              <w:divBdr>
                <w:top w:val="none" w:sz="0" w:space="0" w:color="auto"/>
                <w:left w:val="none" w:sz="0" w:space="0" w:color="auto"/>
                <w:bottom w:val="none" w:sz="0" w:space="0" w:color="auto"/>
                <w:right w:val="none" w:sz="0" w:space="0" w:color="auto"/>
              </w:divBdr>
            </w:div>
            <w:div w:id="1176073165">
              <w:marLeft w:val="0"/>
              <w:marRight w:val="0"/>
              <w:marTop w:val="0"/>
              <w:marBottom w:val="0"/>
              <w:divBdr>
                <w:top w:val="none" w:sz="0" w:space="0" w:color="auto"/>
                <w:left w:val="none" w:sz="0" w:space="0" w:color="auto"/>
                <w:bottom w:val="none" w:sz="0" w:space="0" w:color="auto"/>
                <w:right w:val="none" w:sz="0" w:space="0" w:color="auto"/>
              </w:divBdr>
            </w:div>
            <w:div w:id="661278504">
              <w:marLeft w:val="0"/>
              <w:marRight w:val="0"/>
              <w:marTop w:val="0"/>
              <w:marBottom w:val="0"/>
              <w:divBdr>
                <w:top w:val="none" w:sz="0" w:space="0" w:color="auto"/>
                <w:left w:val="none" w:sz="0" w:space="0" w:color="auto"/>
                <w:bottom w:val="none" w:sz="0" w:space="0" w:color="auto"/>
                <w:right w:val="none" w:sz="0" w:space="0" w:color="auto"/>
              </w:divBdr>
            </w:div>
            <w:div w:id="1344017078">
              <w:marLeft w:val="0"/>
              <w:marRight w:val="0"/>
              <w:marTop w:val="0"/>
              <w:marBottom w:val="0"/>
              <w:divBdr>
                <w:top w:val="none" w:sz="0" w:space="0" w:color="auto"/>
                <w:left w:val="none" w:sz="0" w:space="0" w:color="auto"/>
                <w:bottom w:val="none" w:sz="0" w:space="0" w:color="auto"/>
                <w:right w:val="none" w:sz="0" w:space="0" w:color="auto"/>
              </w:divBdr>
            </w:div>
            <w:div w:id="1641958344">
              <w:marLeft w:val="0"/>
              <w:marRight w:val="0"/>
              <w:marTop w:val="0"/>
              <w:marBottom w:val="0"/>
              <w:divBdr>
                <w:top w:val="none" w:sz="0" w:space="0" w:color="auto"/>
                <w:left w:val="none" w:sz="0" w:space="0" w:color="auto"/>
                <w:bottom w:val="none" w:sz="0" w:space="0" w:color="auto"/>
                <w:right w:val="none" w:sz="0" w:space="0" w:color="auto"/>
              </w:divBdr>
            </w:div>
            <w:div w:id="1364672950">
              <w:marLeft w:val="0"/>
              <w:marRight w:val="0"/>
              <w:marTop w:val="0"/>
              <w:marBottom w:val="0"/>
              <w:divBdr>
                <w:top w:val="none" w:sz="0" w:space="0" w:color="auto"/>
                <w:left w:val="none" w:sz="0" w:space="0" w:color="auto"/>
                <w:bottom w:val="none" w:sz="0" w:space="0" w:color="auto"/>
                <w:right w:val="none" w:sz="0" w:space="0" w:color="auto"/>
              </w:divBdr>
            </w:div>
            <w:div w:id="81343789">
              <w:marLeft w:val="0"/>
              <w:marRight w:val="0"/>
              <w:marTop w:val="0"/>
              <w:marBottom w:val="0"/>
              <w:divBdr>
                <w:top w:val="none" w:sz="0" w:space="0" w:color="auto"/>
                <w:left w:val="none" w:sz="0" w:space="0" w:color="auto"/>
                <w:bottom w:val="none" w:sz="0" w:space="0" w:color="auto"/>
                <w:right w:val="none" w:sz="0" w:space="0" w:color="auto"/>
              </w:divBdr>
            </w:div>
            <w:div w:id="467356298">
              <w:marLeft w:val="0"/>
              <w:marRight w:val="0"/>
              <w:marTop w:val="0"/>
              <w:marBottom w:val="0"/>
              <w:divBdr>
                <w:top w:val="none" w:sz="0" w:space="0" w:color="auto"/>
                <w:left w:val="none" w:sz="0" w:space="0" w:color="auto"/>
                <w:bottom w:val="none" w:sz="0" w:space="0" w:color="auto"/>
                <w:right w:val="none" w:sz="0" w:space="0" w:color="auto"/>
              </w:divBdr>
            </w:div>
            <w:div w:id="898202748">
              <w:marLeft w:val="0"/>
              <w:marRight w:val="0"/>
              <w:marTop w:val="0"/>
              <w:marBottom w:val="0"/>
              <w:divBdr>
                <w:top w:val="none" w:sz="0" w:space="0" w:color="auto"/>
                <w:left w:val="none" w:sz="0" w:space="0" w:color="auto"/>
                <w:bottom w:val="none" w:sz="0" w:space="0" w:color="auto"/>
                <w:right w:val="none" w:sz="0" w:space="0" w:color="auto"/>
              </w:divBdr>
            </w:div>
            <w:div w:id="1323966968">
              <w:marLeft w:val="0"/>
              <w:marRight w:val="0"/>
              <w:marTop w:val="0"/>
              <w:marBottom w:val="0"/>
              <w:divBdr>
                <w:top w:val="none" w:sz="0" w:space="0" w:color="auto"/>
                <w:left w:val="none" w:sz="0" w:space="0" w:color="auto"/>
                <w:bottom w:val="none" w:sz="0" w:space="0" w:color="auto"/>
                <w:right w:val="none" w:sz="0" w:space="0" w:color="auto"/>
              </w:divBdr>
            </w:div>
            <w:div w:id="905918768">
              <w:marLeft w:val="0"/>
              <w:marRight w:val="0"/>
              <w:marTop w:val="0"/>
              <w:marBottom w:val="0"/>
              <w:divBdr>
                <w:top w:val="none" w:sz="0" w:space="0" w:color="auto"/>
                <w:left w:val="none" w:sz="0" w:space="0" w:color="auto"/>
                <w:bottom w:val="none" w:sz="0" w:space="0" w:color="auto"/>
                <w:right w:val="none" w:sz="0" w:space="0" w:color="auto"/>
              </w:divBdr>
            </w:div>
            <w:div w:id="2076587924">
              <w:marLeft w:val="0"/>
              <w:marRight w:val="0"/>
              <w:marTop w:val="0"/>
              <w:marBottom w:val="0"/>
              <w:divBdr>
                <w:top w:val="none" w:sz="0" w:space="0" w:color="auto"/>
                <w:left w:val="none" w:sz="0" w:space="0" w:color="auto"/>
                <w:bottom w:val="none" w:sz="0" w:space="0" w:color="auto"/>
                <w:right w:val="none" w:sz="0" w:space="0" w:color="auto"/>
              </w:divBdr>
            </w:div>
            <w:div w:id="923950485">
              <w:marLeft w:val="0"/>
              <w:marRight w:val="0"/>
              <w:marTop w:val="0"/>
              <w:marBottom w:val="0"/>
              <w:divBdr>
                <w:top w:val="none" w:sz="0" w:space="0" w:color="auto"/>
                <w:left w:val="none" w:sz="0" w:space="0" w:color="auto"/>
                <w:bottom w:val="none" w:sz="0" w:space="0" w:color="auto"/>
                <w:right w:val="none" w:sz="0" w:space="0" w:color="auto"/>
              </w:divBdr>
            </w:div>
            <w:div w:id="1001159177">
              <w:marLeft w:val="0"/>
              <w:marRight w:val="0"/>
              <w:marTop w:val="0"/>
              <w:marBottom w:val="0"/>
              <w:divBdr>
                <w:top w:val="none" w:sz="0" w:space="0" w:color="auto"/>
                <w:left w:val="none" w:sz="0" w:space="0" w:color="auto"/>
                <w:bottom w:val="none" w:sz="0" w:space="0" w:color="auto"/>
                <w:right w:val="none" w:sz="0" w:space="0" w:color="auto"/>
              </w:divBdr>
            </w:div>
            <w:div w:id="1151403561">
              <w:marLeft w:val="0"/>
              <w:marRight w:val="0"/>
              <w:marTop w:val="0"/>
              <w:marBottom w:val="0"/>
              <w:divBdr>
                <w:top w:val="none" w:sz="0" w:space="0" w:color="auto"/>
                <w:left w:val="none" w:sz="0" w:space="0" w:color="auto"/>
                <w:bottom w:val="none" w:sz="0" w:space="0" w:color="auto"/>
                <w:right w:val="none" w:sz="0" w:space="0" w:color="auto"/>
              </w:divBdr>
            </w:div>
            <w:div w:id="18132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5099">
      <w:bodyDiv w:val="1"/>
      <w:marLeft w:val="0"/>
      <w:marRight w:val="0"/>
      <w:marTop w:val="0"/>
      <w:marBottom w:val="0"/>
      <w:divBdr>
        <w:top w:val="none" w:sz="0" w:space="0" w:color="auto"/>
        <w:left w:val="none" w:sz="0" w:space="0" w:color="auto"/>
        <w:bottom w:val="none" w:sz="0" w:space="0" w:color="auto"/>
        <w:right w:val="none" w:sz="0" w:space="0" w:color="auto"/>
      </w:divBdr>
      <w:divsChild>
        <w:div w:id="2141722550">
          <w:marLeft w:val="0"/>
          <w:marRight w:val="0"/>
          <w:marTop w:val="0"/>
          <w:marBottom w:val="0"/>
          <w:divBdr>
            <w:top w:val="none" w:sz="0" w:space="0" w:color="auto"/>
            <w:left w:val="none" w:sz="0" w:space="0" w:color="auto"/>
            <w:bottom w:val="none" w:sz="0" w:space="0" w:color="auto"/>
            <w:right w:val="none" w:sz="0" w:space="0" w:color="auto"/>
          </w:divBdr>
          <w:divsChild>
            <w:div w:id="644817459">
              <w:marLeft w:val="0"/>
              <w:marRight w:val="0"/>
              <w:marTop w:val="0"/>
              <w:marBottom w:val="0"/>
              <w:divBdr>
                <w:top w:val="none" w:sz="0" w:space="0" w:color="auto"/>
                <w:left w:val="none" w:sz="0" w:space="0" w:color="auto"/>
                <w:bottom w:val="none" w:sz="0" w:space="0" w:color="auto"/>
                <w:right w:val="none" w:sz="0" w:space="0" w:color="auto"/>
              </w:divBdr>
              <w:divsChild>
                <w:div w:id="781149289">
                  <w:marLeft w:val="0"/>
                  <w:marRight w:val="0"/>
                  <w:marTop w:val="0"/>
                  <w:marBottom w:val="0"/>
                  <w:divBdr>
                    <w:top w:val="none" w:sz="0" w:space="0" w:color="auto"/>
                    <w:left w:val="none" w:sz="0" w:space="0" w:color="auto"/>
                    <w:bottom w:val="none" w:sz="0" w:space="0" w:color="auto"/>
                    <w:right w:val="none" w:sz="0" w:space="0" w:color="auto"/>
                  </w:divBdr>
                  <w:divsChild>
                    <w:div w:id="2123843130">
                      <w:marLeft w:val="0"/>
                      <w:marRight w:val="0"/>
                      <w:marTop w:val="0"/>
                      <w:marBottom w:val="0"/>
                      <w:divBdr>
                        <w:top w:val="none" w:sz="0" w:space="0" w:color="auto"/>
                        <w:left w:val="none" w:sz="0" w:space="0" w:color="auto"/>
                        <w:bottom w:val="none" w:sz="0" w:space="0" w:color="auto"/>
                        <w:right w:val="none" w:sz="0" w:space="0" w:color="auto"/>
                      </w:divBdr>
                      <w:divsChild>
                        <w:div w:id="750081951">
                          <w:marLeft w:val="0"/>
                          <w:marRight w:val="0"/>
                          <w:marTop w:val="0"/>
                          <w:marBottom w:val="0"/>
                          <w:divBdr>
                            <w:top w:val="none" w:sz="0" w:space="0" w:color="auto"/>
                            <w:left w:val="none" w:sz="0" w:space="0" w:color="auto"/>
                            <w:bottom w:val="none" w:sz="0" w:space="0" w:color="auto"/>
                            <w:right w:val="none" w:sz="0" w:space="0" w:color="auto"/>
                          </w:divBdr>
                          <w:divsChild>
                            <w:div w:id="16694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60133">
      <w:bodyDiv w:val="1"/>
      <w:marLeft w:val="0"/>
      <w:marRight w:val="0"/>
      <w:marTop w:val="0"/>
      <w:marBottom w:val="0"/>
      <w:divBdr>
        <w:top w:val="none" w:sz="0" w:space="0" w:color="auto"/>
        <w:left w:val="none" w:sz="0" w:space="0" w:color="auto"/>
        <w:bottom w:val="none" w:sz="0" w:space="0" w:color="auto"/>
        <w:right w:val="none" w:sz="0" w:space="0" w:color="auto"/>
      </w:divBdr>
      <w:divsChild>
        <w:div w:id="1292521073">
          <w:marLeft w:val="0"/>
          <w:marRight w:val="0"/>
          <w:marTop w:val="0"/>
          <w:marBottom w:val="0"/>
          <w:divBdr>
            <w:top w:val="none" w:sz="0" w:space="0" w:color="auto"/>
            <w:left w:val="none" w:sz="0" w:space="0" w:color="auto"/>
            <w:bottom w:val="none" w:sz="0" w:space="0" w:color="auto"/>
            <w:right w:val="none" w:sz="0" w:space="0" w:color="auto"/>
          </w:divBdr>
        </w:div>
        <w:div w:id="1515266909">
          <w:marLeft w:val="0"/>
          <w:marRight w:val="0"/>
          <w:marTop w:val="0"/>
          <w:marBottom w:val="0"/>
          <w:divBdr>
            <w:top w:val="none" w:sz="0" w:space="0" w:color="auto"/>
            <w:left w:val="none" w:sz="0" w:space="0" w:color="auto"/>
            <w:bottom w:val="none" w:sz="0" w:space="0" w:color="auto"/>
            <w:right w:val="none" w:sz="0" w:space="0" w:color="auto"/>
          </w:divBdr>
        </w:div>
        <w:div w:id="797257818">
          <w:marLeft w:val="0"/>
          <w:marRight w:val="0"/>
          <w:marTop w:val="0"/>
          <w:marBottom w:val="0"/>
          <w:divBdr>
            <w:top w:val="none" w:sz="0" w:space="0" w:color="auto"/>
            <w:left w:val="none" w:sz="0" w:space="0" w:color="auto"/>
            <w:bottom w:val="none" w:sz="0" w:space="0" w:color="auto"/>
            <w:right w:val="none" w:sz="0" w:space="0" w:color="auto"/>
          </w:divBdr>
        </w:div>
        <w:div w:id="2055884928">
          <w:marLeft w:val="0"/>
          <w:marRight w:val="0"/>
          <w:marTop w:val="0"/>
          <w:marBottom w:val="0"/>
          <w:divBdr>
            <w:top w:val="none" w:sz="0" w:space="0" w:color="auto"/>
            <w:left w:val="none" w:sz="0" w:space="0" w:color="auto"/>
            <w:bottom w:val="none" w:sz="0" w:space="0" w:color="auto"/>
            <w:right w:val="none" w:sz="0" w:space="0" w:color="auto"/>
          </w:divBdr>
        </w:div>
        <w:div w:id="1698192056">
          <w:marLeft w:val="0"/>
          <w:marRight w:val="0"/>
          <w:marTop w:val="0"/>
          <w:marBottom w:val="0"/>
          <w:divBdr>
            <w:top w:val="none" w:sz="0" w:space="0" w:color="auto"/>
            <w:left w:val="none" w:sz="0" w:space="0" w:color="auto"/>
            <w:bottom w:val="none" w:sz="0" w:space="0" w:color="auto"/>
            <w:right w:val="none" w:sz="0" w:space="0" w:color="auto"/>
          </w:divBdr>
        </w:div>
        <w:div w:id="1712218337">
          <w:marLeft w:val="0"/>
          <w:marRight w:val="0"/>
          <w:marTop w:val="0"/>
          <w:marBottom w:val="0"/>
          <w:divBdr>
            <w:top w:val="none" w:sz="0" w:space="0" w:color="auto"/>
            <w:left w:val="none" w:sz="0" w:space="0" w:color="auto"/>
            <w:bottom w:val="none" w:sz="0" w:space="0" w:color="auto"/>
            <w:right w:val="none" w:sz="0" w:space="0" w:color="auto"/>
          </w:divBdr>
        </w:div>
        <w:div w:id="906845191">
          <w:marLeft w:val="0"/>
          <w:marRight w:val="0"/>
          <w:marTop w:val="0"/>
          <w:marBottom w:val="0"/>
          <w:divBdr>
            <w:top w:val="none" w:sz="0" w:space="0" w:color="auto"/>
            <w:left w:val="none" w:sz="0" w:space="0" w:color="auto"/>
            <w:bottom w:val="none" w:sz="0" w:space="0" w:color="auto"/>
            <w:right w:val="none" w:sz="0" w:space="0" w:color="auto"/>
          </w:divBdr>
        </w:div>
        <w:div w:id="158666217">
          <w:marLeft w:val="0"/>
          <w:marRight w:val="0"/>
          <w:marTop w:val="0"/>
          <w:marBottom w:val="0"/>
          <w:divBdr>
            <w:top w:val="none" w:sz="0" w:space="0" w:color="auto"/>
            <w:left w:val="none" w:sz="0" w:space="0" w:color="auto"/>
            <w:bottom w:val="none" w:sz="0" w:space="0" w:color="auto"/>
            <w:right w:val="none" w:sz="0" w:space="0" w:color="auto"/>
          </w:divBdr>
        </w:div>
        <w:div w:id="498496731">
          <w:marLeft w:val="0"/>
          <w:marRight w:val="0"/>
          <w:marTop w:val="0"/>
          <w:marBottom w:val="0"/>
          <w:divBdr>
            <w:top w:val="none" w:sz="0" w:space="0" w:color="auto"/>
            <w:left w:val="none" w:sz="0" w:space="0" w:color="auto"/>
            <w:bottom w:val="none" w:sz="0" w:space="0" w:color="auto"/>
            <w:right w:val="none" w:sz="0" w:space="0" w:color="auto"/>
          </w:divBdr>
        </w:div>
        <w:div w:id="559487729">
          <w:marLeft w:val="0"/>
          <w:marRight w:val="0"/>
          <w:marTop w:val="0"/>
          <w:marBottom w:val="0"/>
          <w:divBdr>
            <w:top w:val="none" w:sz="0" w:space="0" w:color="auto"/>
            <w:left w:val="none" w:sz="0" w:space="0" w:color="auto"/>
            <w:bottom w:val="none" w:sz="0" w:space="0" w:color="auto"/>
            <w:right w:val="none" w:sz="0" w:space="0" w:color="auto"/>
          </w:divBdr>
        </w:div>
        <w:div w:id="372728964">
          <w:marLeft w:val="0"/>
          <w:marRight w:val="0"/>
          <w:marTop w:val="0"/>
          <w:marBottom w:val="0"/>
          <w:divBdr>
            <w:top w:val="none" w:sz="0" w:space="0" w:color="auto"/>
            <w:left w:val="none" w:sz="0" w:space="0" w:color="auto"/>
            <w:bottom w:val="none" w:sz="0" w:space="0" w:color="auto"/>
            <w:right w:val="none" w:sz="0" w:space="0" w:color="auto"/>
          </w:divBdr>
        </w:div>
        <w:div w:id="826746886">
          <w:marLeft w:val="0"/>
          <w:marRight w:val="0"/>
          <w:marTop w:val="0"/>
          <w:marBottom w:val="0"/>
          <w:divBdr>
            <w:top w:val="none" w:sz="0" w:space="0" w:color="auto"/>
            <w:left w:val="none" w:sz="0" w:space="0" w:color="auto"/>
            <w:bottom w:val="none" w:sz="0" w:space="0" w:color="auto"/>
            <w:right w:val="none" w:sz="0" w:space="0" w:color="auto"/>
          </w:divBdr>
        </w:div>
        <w:div w:id="334499423">
          <w:marLeft w:val="0"/>
          <w:marRight w:val="0"/>
          <w:marTop w:val="0"/>
          <w:marBottom w:val="0"/>
          <w:divBdr>
            <w:top w:val="none" w:sz="0" w:space="0" w:color="auto"/>
            <w:left w:val="none" w:sz="0" w:space="0" w:color="auto"/>
            <w:bottom w:val="none" w:sz="0" w:space="0" w:color="auto"/>
            <w:right w:val="none" w:sz="0" w:space="0" w:color="auto"/>
          </w:divBdr>
        </w:div>
        <w:div w:id="1892110463">
          <w:marLeft w:val="0"/>
          <w:marRight w:val="0"/>
          <w:marTop w:val="0"/>
          <w:marBottom w:val="0"/>
          <w:divBdr>
            <w:top w:val="none" w:sz="0" w:space="0" w:color="auto"/>
            <w:left w:val="none" w:sz="0" w:space="0" w:color="auto"/>
            <w:bottom w:val="none" w:sz="0" w:space="0" w:color="auto"/>
            <w:right w:val="none" w:sz="0" w:space="0" w:color="auto"/>
          </w:divBdr>
        </w:div>
        <w:div w:id="821625842">
          <w:marLeft w:val="0"/>
          <w:marRight w:val="0"/>
          <w:marTop w:val="0"/>
          <w:marBottom w:val="0"/>
          <w:divBdr>
            <w:top w:val="none" w:sz="0" w:space="0" w:color="auto"/>
            <w:left w:val="none" w:sz="0" w:space="0" w:color="auto"/>
            <w:bottom w:val="none" w:sz="0" w:space="0" w:color="auto"/>
            <w:right w:val="none" w:sz="0" w:space="0" w:color="auto"/>
          </w:divBdr>
        </w:div>
        <w:div w:id="1453281056">
          <w:marLeft w:val="0"/>
          <w:marRight w:val="0"/>
          <w:marTop w:val="0"/>
          <w:marBottom w:val="0"/>
          <w:divBdr>
            <w:top w:val="none" w:sz="0" w:space="0" w:color="auto"/>
            <w:left w:val="none" w:sz="0" w:space="0" w:color="auto"/>
            <w:bottom w:val="none" w:sz="0" w:space="0" w:color="auto"/>
            <w:right w:val="none" w:sz="0" w:space="0" w:color="auto"/>
          </w:divBdr>
        </w:div>
        <w:div w:id="402143722">
          <w:marLeft w:val="0"/>
          <w:marRight w:val="0"/>
          <w:marTop w:val="0"/>
          <w:marBottom w:val="0"/>
          <w:divBdr>
            <w:top w:val="none" w:sz="0" w:space="0" w:color="auto"/>
            <w:left w:val="none" w:sz="0" w:space="0" w:color="auto"/>
            <w:bottom w:val="none" w:sz="0" w:space="0" w:color="auto"/>
            <w:right w:val="none" w:sz="0" w:space="0" w:color="auto"/>
          </w:divBdr>
        </w:div>
        <w:div w:id="1604800823">
          <w:marLeft w:val="0"/>
          <w:marRight w:val="0"/>
          <w:marTop w:val="0"/>
          <w:marBottom w:val="0"/>
          <w:divBdr>
            <w:top w:val="none" w:sz="0" w:space="0" w:color="auto"/>
            <w:left w:val="none" w:sz="0" w:space="0" w:color="auto"/>
            <w:bottom w:val="none" w:sz="0" w:space="0" w:color="auto"/>
            <w:right w:val="none" w:sz="0" w:space="0" w:color="auto"/>
          </w:divBdr>
        </w:div>
        <w:div w:id="1155075224">
          <w:marLeft w:val="0"/>
          <w:marRight w:val="0"/>
          <w:marTop w:val="0"/>
          <w:marBottom w:val="0"/>
          <w:divBdr>
            <w:top w:val="none" w:sz="0" w:space="0" w:color="auto"/>
            <w:left w:val="none" w:sz="0" w:space="0" w:color="auto"/>
            <w:bottom w:val="none" w:sz="0" w:space="0" w:color="auto"/>
            <w:right w:val="none" w:sz="0" w:space="0" w:color="auto"/>
          </w:divBdr>
        </w:div>
        <w:div w:id="908199254">
          <w:marLeft w:val="0"/>
          <w:marRight w:val="0"/>
          <w:marTop w:val="0"/>
          <w:marBottom w:val="0"/>
          <w:divBdr>
            <w:top w:val="none" w:sz="0" w:space="0" w:color="auto"/>
            <w:left w:val="none" w:sz="0" w:space="0" w:color="auto"/>
            <w:bottom w:val="none" w:sz="0" w:space="0" w:color="auto"/>
            <w:right w:val="none" w:sz="0" w:space="0" w:color="auto"/>
          </w:divBdr>
        </w:div>
      </w:divsChild>
    </w:div>
    <w:div w:id="1926719682">
      <w:bodyDiv w:val="1"/>
      <w:marLeft w:val="0"/>
      <w:marRight w:val="0"/>
      <w:marTop w:val="0"/>
      <w:marBottom w:val="0"/>
      <w:divBdr>
        <w:top w:val="none" w:sz="0" w:space="0" w:color="auto"/>
        <w:left w:val="none" w:sz="0" w:space="0" w:color="auto"/>
        <w:bottom w:val="none" w:sz="0" w:space="0" w:color="auto"/>
        <w:right w:val="none" w:sz="0" w:space="0" w:color="auto"/>
      </w:divBdr>
      <w:divsChild>
        <w:div w:id="294608118">
          <w:marLeft w:val="0"/>
          <w:marRight w:val="0"/>
          <w:marTop w:val="0"/>
          <w:marBottom w:val="0"/>
          <w:divBdr>
            <w:top w:val="none" w:sz="0" w:space="0" w:color="auto"/>
            <w:left w:val="none" w:sz="0" w:space="0" w:color="auto"/>
            <w:bottom w:val="none" w:sz="0" w:space="0" w:color="auto"/>
            <w:right w:val="none" w:sz="0" w:space="0" w:color="auto"/>
          </w:divBdr>
          <w:divsChild>
            <w:div w:id="983319327">
              <w:marLeft w:val="0"/>
              <w:marRight w:val="0"/>
              <w:marTop w:val="0"/>
              <w:marBottom w:val="0"/>
              <w:divBdr>
                <w:top w:val="none" w:sz="0" w:space="0" w:color="auto"/>
                <w:left w:val="none" w:sz="0" w:space="0" w:color="auto"/>
                <w:bottom w:val="none" w:sz="0" w:space="0" w:color="auto"/>
                <w:right w:val="none" w:sz="0" w:space="0" w:color="auto"/>
              </w:divBdr>
              <w:divsChild>
                <w:div w:id="164438344">
                  <w:blockQuote w:val="1"/>
                  <w:marLeft w:val="720"/>
                  <w:marRight w:val="0"/>
                  <w:marTop w:val="100"/>
                  <w:marBottom w:val="100"/>
                  <w:divBdr>
                    <w:top w:val="none" w:sz="0" w:space="0" w:color="auto"/>
                    <w:left w:val="none" w:sz="0" w:space="0" w:color="auto"/>
                    <w:bottom w:val="none" w:sz="0" w:space="0" w:color="auto"/>
                    <w:right w:val="none" w:sz="0" w:space="0" w:color="auto"/>
                  </w:divBdr>
                </w:div>
                <w:div w:id="17454205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43550529">
      <w:bodyDiv w:val="1"/>
      <w:marLeft w:val="0"/>
      <w:marRight w:val="0"/>
      <w:marTop w:val="0"/>
      <w:marBottom w:val="0"/>
      <w:divBdr>
        <w:top w:val="none" w:sz="0" w:space="0" w:color="auto"/>
        <w:left w:val="none" w:sz="0" w:space="0" w:color="auto"/>
        <w:bottom w:val="none" w:sz="0" w:space="0" w:color="auto"/>
        <w:right w:val="none" w:sz="0" w:space="0" w:color="auto"/>
      </w:divBdr>
      <w:divsChild>
        <w:div w:id="892739060">
          <w:marLeft w:val="0"/>
          <w:marRight w:val="0"/>
          <w:marTop w:val="0"/>
          <w:marBottom w:val="0"/>
          <w:divBdr>
            <w:top w:val="none" w:sz="0" w:space="0" w:color="auto"/>
            <w:left w:val="none" w:sz="0" w:space="0" w:color="auto"/>
            <w:bottom w:val="none" w:sz="0" w:space="0" w:color="auto"/>
            <w:right w:val="none" w:sz="0" w:space="0" w:color="auto"/>
          </w:divBdr>
        </w:div>
        <w:div w:id="422068207">
          <w:marLeft w:val="0"/>
          <w:marRight w:val="0"/>
          <w:marTop w:val="0"/>
          <w:marBottom w:val="0"/>
          <w:divBdr>
            <w:top w:val="none" w:sz="0" w:space="0" w:color="auto"/>
            <w:left w:val="none" w:sz="0" w:space="0" w:color="auto"/>
            <w:bottom w:val="none" w:sz="0" w:space="0" w:color="auto"/>
            <w:right w:val="none" w:sz="0" w:space="0" w:color="auto"/>
          </w:divBdr>
        </w:div>
        <w:div w:id="1643847849">
          <w:marLeft w:val="0"/>
          <w:marRight w:val="0"/>
          <w:marTop w:val="0"/>
          <w:marBottom w:val="0"/>
          <w:divBdr>
            <w:top w:val="none" w:sz="0" w:space="0" w:color="auto"/>
            <w:left w:val="none" w:sz="0" w:space="0" w:color="auto"/>
            <w:bottom w:val="none" w:sz="0" w:space="0" w:color="auto"/>
            <w:right w:val="none" w:sz="0" w:space="0" w:color="auto"/>
          </w:divBdr>
        </w:div>
        <w:div w:id="43525657">
          <w:marLeft w:val="0"/>
          <w:marRight w:val="0"/>
          <w:marTop w:val="0"/>
          <w:marBottom w:val="0"/>
          <w:divBdr>
            <w:top w:val="none" w:sz="0" w:space="0" w:color="auto"/>
            <w:left w:val="none" w:sz="0" w:space="0" w:color="auto"/>
            <w:bottom w:val="none" w:sz="0" w:space="0" w:color="auto"/>
            <w:right w:val="none" w:sz="0" w:space="0" w:color="auto"/>
          </w:divBdr>
        </w:div>
        <w:div w:id="329333931">
          <w:marLeft w:val="0"/>
          <w:marRight w:val="0"/>
          <w:marTop w:val="0"/>
          <w:marBottom w:val="0"/>
          <w:divBdr>
            <w:top w:val="none" w:sz="0" w:space="0" w:color="auto"/>
            <w:left w:val="none" w:sz="0" w:space="0" w:color="auto"/>
            <w:bottom w:val="none" w:sz="0" w:space="0" w:color="auto"/>
            <w:right w:val="none" w:sz="0" w:space="0" w:color="auto"/>
          </w:divBdr>
        </w:div>
      </w:divsChild>
    </w:div>
    <w:div w:id="20547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Goodwin</dc:creator>
  <cp:lastModifiedBy>Owner</cp:lastModifiedBy>
  <cp:revision>3</cp:revision>
  <cp:lastPrinted>2017-03-22T16:59:00Z</cp:lastPrinted>
  <dcterms:created xsi:type="dcterms:W3CDTF">2017-03-22T16:59:00Z</dcterms:created>
  <dcterms:modified xsi:type="dcterms:W3CDTF">2017-03-22T16:59:00Z</dcterms:modified>
</cp:coreProperties>
</file>